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6379"/>
      </w:tblGrid>
      <w:tr w:rsidRPr="006C1334" w:rsidR="00DF67CC" w:rsidTr="007D5432" w14:paraId="3A369623" w14:textId="77777777">
        <w:tc>
          <w:tcPr>
            <w:tcW w:w="6379" w:type="dxa"/>
            <w:shd w:val="clear" w:color="auto" w:fill="D9D9D9" w:themeFill="background1" w:themeFillShade="D9"/>
          </w:tcPr>
          <w:p w:rsidR="00174E2D" w:rsidP="00F53289" w:rsidRDefault="00847906" w14:paraId="614C04EB" w14:textId="77777777">
            <w:pPr>
              <w:pStyle w:val="Titre1"/>
              <w:jc w:val="center"/>
              <w:rPr>
                <w:rFonts w:ascii="Century Gothic" w:hAnsi="Century Gothic"/>
                <w:b/>
                <w:sz w:val="32"/>
                <w:lang w:val="fr-CH"/>
              </w:rPr>
            </w:pPr>
            <w:r>
              <w:rPr>
                <w:rFonts w:ascii="Century Gothic" w:hAnsi="Century Gothic"/>
                <w:b/>
                <w:sz w:val="32"/>
                <w:lang w:val="fr-CH"/>
              </w:rPr>
              <w:t xml:space="preserve">TS n°4 </w:t>
            </w:r>
            <w:r w:rsidR="00174E2D">
              <w:rPr>
                <w:rFonts w:ascii="Century Gothic" w:hAnsi="Century Gothic"/>
                <w:b/>
                <w:sz w:val="32"/>
                <w:lang w:val="fr-CH"/>
              </w:rPr>
              <w:t>–</w:t>
            </w:r>
            <w:r>
              <w:rPr>
                <w:rFonts w:ascii="Century Gothic" w:hAnsi="Century Gothic"/>
                <w:b/>
                <w:sz w:val="32"/>
                <w:lang w:val="fr-CH"/>
              </w:rPr>
              <w:t xml:space="preserve"> </w:t>
            </w:r>
            <w:r w:rsidR="00174E2D">
              <w:rPr>
                <w:rFonts w:ascii="Century Gothic" w:hAnsi="Century Gothic"/>
                <w:b/>
                <w:sz w:val="32"/>
                <w:lang w:val="fr-CH"/>
              </w:rPr>
              <w:t>TP Histoire</w:t>
            </w:r>
          </w:p>
          <w:p w:rsidRPr="00174E2D" w:rsidR="006C1334" w:rsidP="00F53289" w:rsidRDefault="00DF67CC" w14:paraId="4F121BA8" w14:textId="3BD37D9E">
            <w:pPr>
              <w:pStyle w:val="Titre1"/>
              <w:jc w:val="center"/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</w:pPr>
            <w:r w:rsidRPr="00174E2D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 xml:space="preserve">Travail de recherche </w:t>
            </w:r>
            <w:r w:rsidRPr="00174E2D" w:rsidR="00174E2D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>et</w:t>
            </w:r>
          </w:p>
          <w:p w:rsidRPr="00174E2D" w:rsidR="00F53289" w:rsidP="00F53289" w:rsidRDefault="00847906" w14:paraId="04BBD87F" w14:textId="47D6B77E">
            <w:pPr>
              <w:pStyle w:val="Titre1"/>
              <w:jc w:val="center"/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</w:pPr>
            <w:r w:rsidRPr="00174E2D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 xml:space="preserve">Création d’une </w:t>
            </w:r>
            <w:r w:rsidRPr="00174E2D" w:rsidR="00D6266A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>Capsule</w:t>
            </w:r>
            <w:r w:rsidRPr="00174E2D" w:rsidR="00F53289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 xml:space="preserve"> </w:t>
            </w:r>
            <w:r w:rsidRPr="00174E2D">
              <w:rPr>
                <w:rFonts w:ascii="Century Gothic" w:hAnsi="Century Gothic"/>
                <w:b/>
                <w:smallCaps w:val="0"/>
                <w:sz w:val="24"/>
                <w:szCs w:val="24"/>
                <w:lang w:val="fr-CH"/>
              </w:rPr>
              <w:t>vidéo</w:t>
            </w:r>
          </w:p>
          <w:p w:rsidRPr="006C1334" w:rsidR="00DF67CC" w:rsidP="00F53289" w:rsidRDefault="00DF67CC" w14:paraId="356D3928" w14:textId="77777777">
            <w:pPr>
              <w:rPr>
                <w:rFonts w:ascii="Century Gothic" w:hAnsi="Century Gothic"/>
                <w:lang w:val="fr-CH"/>
              </w:rPr>
            </w:pPr>
          </w:p>
        </w:tc>
      </w:tr>
    </w:tbl>
    <w:p w:rsidRPr="006C1334" w:rsidR="00DF67CC" w:rsidP="00DF67CC" w:rsidRDefault="00DF67CC" w14:paraId="0C1814AD" w14:textId="77777777">
      <w:pPr>
        <w:jc w:val="both"/>
        <w:rPr>
          <w:rFonts w:ascii="Century Gothic" w:hAnsi="Century Gothic"/>
          <w:lang w:val="fr-CH"/>
        </w:rPr>
      </w:pPr>
    </w:p>
    <w:p w:rsidRPr="001B2B99" w:rsidR="00DF67CC" w:rsidP="006C1334" w:rsidRDefault="006C1334" w14:paraId="12DDDE2F" w14:textId="61F148A1">
      <w:pPr>
        <w:spacing w:after="0"/>
        <w:ind w:left="2124" w:hanging="2120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Travail : </w:t>
      </w:r>
      <w:r w:rsidR="001B2B99">
        <w:rPr>
          <w:rFonts w:ascii="Helvetica" w:hAnsi="Helvetica"/>
          <w:sz w:val="24"/>
          <w:szCs w:val="24"/>
          <w:lang w:val="fr-CH"/>
        </w:rPr>
        <w:t>Créer, par deux, une capsule-vidéo portant sur une thématique.</w:t>
      </w:r>
    </w:p>
    <w:p w:rsidRPr="001B2B99" w:rsidR="00756207" w:rsidP="006C1334" w:rsidRDefault="00756207" w14:paraId="02C232EA" w14:textId="3BDD4C4F">
      <w:pPr>
        <w:spacing w:after="0"/>
        <w:ind w:left="2124" w:hanging="2120"/>
        <w:jc w:val="both"/>
        <w:rPr>
          <w:rFonts w:ascii="Helvetica" w:hAnsi="Helvetica"/>
          <w:sz w:val="24"/>
          <w:szCs w:val="24"/>
          <w:lang w:val="fr-CH"/>
        </w:rPr>
      </w:pPr>
      <w:r w:rsidRPr="6F0D4864" w:rsidR="00756207">
        <w:rPr>
          <w:rFonts w:ascii="Helvetica" w:hAnsi="Helvetica"/>
          <w:sz w:val="24"/>
          <w:szCs w:val="24"/>
          <w:lang w:val="fr-CH"/>
        </w:rPr>
        <w:t>Temps à disposition en classe : 8 périodes</w:t>
      </w:r>
      <w:r w:rsidRPr="6F0D4864" w:rsidR="00D44510">
        <w:rPr>
          <w:rFonts w:ascii="Helvetica" w:hAnsi="Helvetica"/>
          <w:sz w:val="24"/>
          <w:szCs w:val="24"/>
          <w:lang w:val="fr-CH"/>
        </w:rPr>
        <w:t xml:space="preserve"> (4 semaines)</w:t>
      </w:r>
    </w:p>
    <w:p w:rsidRPr="001B2B99" w:rsidR="00DF67CC" w:rsidP="006C1334" w:rsidRDefault="00DF67CC" w14:paraId="1DFD2E03" w14:textId="77777777">
      <w:pPr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Thèmes :</w:t>
      </w:r>
    </w:p>
    <w:p w:rsidRPr="00E15DBE" w:rsidR="00DF67CC" w:rsidP="001B2B99" w:rsidRDefault="008854F2" w14:paraId="6D342B88" w14:textId="3EA9EE30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Histoire de</w:t>
      </w:r>
      <w:r w:rsidRPr="00E15DBE" w:rsidR="000A1B77">
        <w:rPr>
          <w:rFonts w:ascii="Helvetica" w:hAnsi="Helvetica"/>
          <w:b/>
          <w:bCs/>
          <w:smallCaps/>
          <w:sz w:val="24"/>
          <w:szCs w:val="24"/>
          <w:lang w:val="fr-CH"/>
        </w:rPr>
        <w:t>s premiers empires coloniaux en Afrique (1750-18</w:t>
      </w:r>
      <w:r w:rsidRPr="00E15DBE" w:rsidR="00C76D08">
        <w:rPr>
          <w:rFonts w:ascii="Helvetica" w:hAnsi="Helvetica"/>
          <w:b/>
          <w:bCs/>
          <w:smallCaps/>
          <w:sz w:val="24"/>
          <w:szCs w:val="24"/>
          <w:lang w:val="fr-CH"/>
        </w:rPr>
        <w:t>5</w:t>
      </w:r>
      <w:r w:rsidRPr="00E15DBE" w:rsidR="000A1B77">
        <w:rPr>
          <w:rFonts w:ascii="Helvetica" w:hAnsi="Helvetica"/>
          <w:b/>
          <w:bCs/>
          <w:smallCaps/>
          <w:sz w:val="24"/>
          <w:szCs w:val="24"/>
          <w:lang w:val="fr-CH"/>
        </w:rPr>
        <w:t>0)</w:t>
      </w:r>
    </w:p>
    <w:p w:rsidRPr="00E15DBE" w:rsidR="008854F2" w:rsidP="001B2B99" w:rsidRDefault="000A1B77" w14:paraId="069B2B19" w14:textId="557E9E35">
      <w:pPr>
        <w:numPr>
          <w:ilvl w:val="0"/>
          <w:numId w:val="23"/>
        </w:numPr>
        <w:tabs>
          <w:tab w:val="left" w:pos="8222"/>
        </w:tabs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Le commerce des esclaves</w:t>
      </w:r>
      <w:r w:rsidRPr="00E15DBE" w:rsidR="00B609D4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et leur typologie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entre 1750-1</w:t>
      </w:r>
      <w:r w:rsidRPr="00E15DBE" w:rsidR="00C76D08">
        <w:rPr>
          <w:rFonts w:ascii="Helvetica" w:hAnsi="Helvetica"/>
          <w:b/>
          <w:bCs/>
          <w:smallCaps/>
          <w:sz w:val="24"/>
          <w:szCs w:val="24"/>
          <w:lang w:val="fr-CH"/>
        </w:rPr>
        <w:t>900</w:t>
      </w:r>
    </w:p>
    <w:p w:rsidRPr="00E15DBE" w:rsidR="00C76D08" w:rsidP="001B2B99" w:rsidRDefault="00C76D08" w14:paraId="64E9F1DB" w14:textId="5FAB9445">
      <w:pPr>
        <w:numPr>
          <w:ilvl w:val="0"/>
          <w:numId w:val="23"/>
        </w:numPr>
        <w:tabs>
          <w:tab w:val="left" w:pos="8222"/>
        </w:tabs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Le voyage des esclaves (le commerce triangulaire du XVIII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-XIX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B609D4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)</w:t>
      </w:r>
    </w:p>
    <w:p w:rsidRPr="00E15DBE" w:rsidR="00B3282F" w:rsidP="001B2B99" w:rsidRDefault="00BD6785" w14:paraId="1EABBC08" w14:textId="1023DBD6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Révoltes contre l’esclavage entre 1750-1900.</w:t>
      </w:r>
    </w:p>
    <w:p w:rsidRPr="00E15DBE" w:rsidR="008854F2" w:rsidP="001B2B99" w:rsidRDefault="008854F2" w14:paraId="40F3AB4A" w14:textId="600799FF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L’abolition de l’esclavage.</w:t>
      </w:r>
    </w:p>
    <w:p w:rsidRPr="00E15DBE" w:rsidR="00324C3B" w:rsidP="001B2B99" w:rsidRDefault="00324C3B" w14:paraId="466E4E98" w14:textId="037715EA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La conquête de l’Afriqu</w:t>
      </w:r>
      <w:r w:rsidRPr="00E15DBE" w:rsidR="008854F2">
        <w:rPr>
          <w:rFonts w:ascii="Helvetica" w:hAnsi="Helvetica"/>
          <w:b/>
          <w:bCs/>
          <w:smallCaps/>
          <w:sz w:val="24"/>
          <w:szCs w:val="24"/>
          <w:lang w:val="fr-CH"/>
        </w:rPr>
        <w:t>e des Européens</w:t>
      </w:r>
      <w:r w:rsidRPr="00E15DBE" w:rsidR="175C15F2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XIX</w:t>
      </w:r>
      <w:r w:rsidRPr="00E15DBE" w:rsidR="175C15F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175C15F2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</w:p>
    <w:p w:rsidRPr="00E15DBE" w:rsidR="00501390" w:rsidP="001B2B99" w:rsidRDefault="00501390" w14:paraId="3E6EAD80" w14:textId="319FAA37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L’attrait de l’Afrique : pourquoi coloniser au</w:t>
      </w:r>
      <w:r w:rsidRPr="00E15DBE" w:rsidR="00B609D4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XIX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-XX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B609D4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 ?</w:t>
      </w:r>
    </w:p>
    <w:p w:rsidRPr="00E15DBE" w:rsidR="008854F2" w:rsidP="001B2B99" w:rsidRDefault="008854F2" w14:paraId="04B3DC23" w14:textId="068D2022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Les relations entre les pays colonisateurs d’Afrique</w:t>
      </w:r>
      <w:r w:rsidRPr="00E15DBE" w:rsidR="006969BB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au</w:t>
      </w:r>
      <w:r w:rsidRPr="00E15DBE" w:rsidR="00F73B37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 w:rsidR="006969BB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XIX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6969BB">
        <w:rPr>
          <w:rFonts w:ascii="Helvetica" w:hAnsi="Helvetica"/>
          <w:b/>
          <w:bCs/>
          <w:smallCaps/>
          <w:sz w:val="24"/>
          <w:szCs w:val="24"/>
          <w:lang w:val="fr-CH"/>
        </w:rPr>
        <w:t>-XX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6969BB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F73B37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.</w:t>
      </w:r>
    </w:p>
    <w:p w:rsidRPr="00E15DBE" w:rsidR="008854F2" w:rsidP="001B2B99" w:rsidRDefault="008854F2" w14:paraId="213C8AE8" w14:textId="7912F866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Les conditions de travail dans les colonies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au</w:t>
      </w:r>
      <w:r w:rsidRPr="00E15DBE" w:rsidR="00FC1CD5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XIX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-XX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FC1CD5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.</w:t>
      </w:r>
    </w:p>
    <w:p w:rsidRPr="00E15DBE" w:rsidR="00324C3B" w:rsidP="001B2B99" w:rsidRDefault="00324C3B" w14:paraId="5E49B6CE" w14:textId="5A7DFCEC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La représentation de l’autre</w:t>
      </w:r>
      <w:r w:rsidRPr="00E15DBE" w:rsidR="008854F2">
        <w:rPr>
          <w:rFonts w:ascii="Helvetica" w:hAnsi="Helvetica"/>
          <w:b/>
          <w:bCs/>
          <w:smallCaps/>
          <w:sz w:val="24"/>
          <w:szCs w:val="24"/>
          <w:lang w:val="fr-CH"/>
        </w:rPr>
        <w:t> : comment l’Européen perçoit l’Africain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au</w:t>
      </w:r>
      <w:r w:rsidRPr="00E15DBE" w:rsidR="00C24572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XVII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- XVIII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C24572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.</w:t>
      </w:r>
    </w:p>
    <w:p w:rsidRPr="00E15DBE" w:rsidR="008854F2" w:rsidP="001B2B99" w:rsidRDefault="008854F2" w14:paraId="327D8C03" w14:textId="5D3A2915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La représentation de l’autre : comment l’Africain perçoit l’Européen</w:t>
      </w:r>
      <w:r w:rsidRPr="00E15DBE" w:rsidR="00390572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(le colonisateur) au</w:t>
      </w:r>
      <w:r w:rsidRPr="00E15DBE" w:rsidR="003D2029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 w:rsidR="00390572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XVII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390572">
        <w:rPr>
          <w:rFonts w:ascii="Helvetica" w:hAnsi="Helvetica"/>
          <w:b/>
          <w:bCs/>
          <w:smallCaps/>
          <w:sz w:val="24"/>
          <w:szCs w:val="24"/>
          <w:lang w:val="fr-CH"/>
        </w:rPr>
        <w:t>- XVIII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390572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3D2029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 w:rsidR="00390572">
        <w:rPr>
          <w:rFonts w:ascii="Helvetica" w:hAnsi="Helvetica"/>
          <w:b/>
          <w:bCs/>
          <w:smallCaps/>
          <w:sz w:val="24"/>
          <w:szCs w:val="24"/>
          <w:lang w:val="fr-CH"/>
        </w:rPr>
        <w:t>.</w:t>
      </w:r>
    </w:p>
    <w:p w:rsidRPr="00E15DBE" w:rsidR="008854F2" w:rsidP="001B2B99" w:rsidRDefault="008854F2" w14:paraId="02B69586" w14:textId="1FECE02D">
      <w:pPr>
        <w:numPr>
          <w:ilvl w:val="0"/>
          <w:numId w:val="23"/>
        </w:numPr>
        <w:spacing w:after="0" w:line="480" w:lineRule="auto"/>
        <w:ind w:left="993" w:hanging="567"/>
        <w:jc w:val="both"/>
        <w:rPr>
          <w:rFonts w:ascii="Helvetica" w:hAnsi="Helvetica"/>
          <w:b/>
          <w:bCs/>
          <w:smallCaps/>
          <w:sz w:val="24"/>
          <w:szCs w:val="24"/>
          <w:lang w:val="fr-CH"/>
        </w:rPr>
      </w:pP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>Coloni</w:t>
      </w:r>
      <w:r w:rsidRPr="00E15DBE" w:rsidR="00B3590B">
        <w:rPr>
          <w:rFonts w:ascii="Helvetica" w:hAnsi="Helvetica"/>
          <w:b/>
          <w:bCs/>
          <w:smallCaps/>
          <w:sz w:val="24"/>
          <w:szCs w:val="24"/>
          <w:lang w:val="fr-CH"/>
        </w:rPr>
        <w:t>es</w:t>
      </w:r>
      <w:r w:rsidRPr="00E15DBE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et Racisme : quels liens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au</w:t>
      </w:r>
      <w:r w:rsidRPr="00E15DBE" w:rsidR="003D2029">
        <w:rPr>
          <w:rFonts w:ascii="Helvetica" w:hAnsi="Helvetica"/>
          <w:b/>
          <w:bCs/>
          <w:smallCaps/>
          <w:sz w:val="24"/>
          <w:szCs w:val="24"/>
          <w:lang w:val="fr-CH"/>
        </w:rPr>
        <w:t>x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XIX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-XX</w:t>
      </w:r>
      <w:r w:rsidRPr="00E15DBE" w:rsidR="00454282">
        <w:rPr>
          <w:rFonts w:ascii="Helvetica" w:hAnsi="Helvetica"/>
          <w:b/>
          <w:bCs/>
          <w:smallCaps/>
          <w:sz w:val="24"/>
          <w:szCs w:val="24"/>
          <w:vertAlign w:val="superscript"/>
          <w:lang w:val="fr-CH"/>
        </w:rPr>
        <w:t>ème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 xml:space="preserve"> siècle</w:t>
      </w:r>
      <w:r w:rsidRPr="00E15DBE" w:rsidR="003D2029">
        <w:rPr>
          <w:rFonts w:ascii="Helvetica" w:hAnsi="Helvetica"/>
          <w:b/>
          <w:bCs/>
          <w:smallCaps/>
          <w:sz w:val="24"/>
          <w:szCs w:val="24"/>
          <w:lang w:val="fr-CH"/>
        </w:rPr>
        <w:t>s</w:t>
      </w:r>
      <w:r w:rsidRPr="00E15DBE" w:rsidR="00501390">
        <w:rPr>
          <w:rFonts w:ascii="Helvetica" w:hAnsi="Helvetica"/>
          <w:b/>
          <w:bCs/>
          <w:smallCaps/>
          <w:sz w:val="24"/>
          <w:szCs w:val="24"/>
          <w:lang w:val="fr-CH"/>
        </w:rPr>
        <w:t> ?</w:t>
      </w:r>
    </w:p>
    <w:p w:rsidRPr="001B2B99" w:rsidR="007D5432" w:rsidP="00F3618D" w:rsidRDefault="00756207" w14:paraId="7402FC3F" w14:textId="41360AC5">
      <w:pPr>
        <w:spacing w:after="0" w:line="240" w:lineRule="auto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br w:type="page"/>
      </w:r>
    </w:p>
    <w:p w:rsidRPr="001B2B99" w:rsidR="00DF67CC" w:rsidP="00DF67CC" w:rsidRDefault="006C1334" w14:paraId="55C07B8F" w14:textId="77777777">
      <w:pPr>
        <w:jc w:val="center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lastRenderedPageBreak/>
        <w:t>VIDEO</w:t>
      </w:r>
    </w:p>
    <w:p w:rsidRPr="001B2B99" w:rsidR="00DF67CC" w:rsidP="006C1334" w:rsidRDefault="00DF67CC" w14:paraId="441232C9" w14:textId="1F1593CF">
      <w:pPr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Durée : </w:t>
      </w:r>
      <w:r w:rsidRPr="001B2B99">
        <w:rPr>
          <w:rFonts w:ascii="Helvetica" w:hAnsi="Helvetica"/>
          <w:sz w:val="24"/>
          <w:szCs w:val="24"/>
        </w:rPr>
        <w:tab/>
      </w:r>
      <w:r w:rsidRPr="001B2B99" w:rsidR="006A63AD">
        <w:rPr>
          <w:rFonts w:ascii="Helvetica" w:hAnsi="Helvetica"/>
          <w:sz w:val="24"/>
          <w:szCs w:val="24"/>
          <w:lang w:val="fr-CH"/>
        </w:rPr>
        <w:t xml:space="preserve">entre </w:t>
      </w:r>
      <w:r w:rsidR="001B2B99">
        <w:rPr>
          <w:rFonts w:ascii="Helvetica" w:hAnsi="Helvetica"/>
          <w:sz w:val="24"/>
          <w:szCs w:val="24"/>
          <w:lang w:val="fr-CH"/>
        </w:rPr>
        <w:t>3</w:t>
      </w:r>
      <w:r w:rsidRPr="001B2B99" w:rsidR="006A63AD">
        <w:rPr>
          <w:rFonts w:ascii="Helvetica" w:hAnsi="Helvetica"/>
          <w:sz w:val="24"/>
          <w:szCs w:val="24"/>
          <w:lang w:val="fr-CH"/>
        </w:rPr>
        <w:t xml:space="preserve"> et </w:t>
      </w:r>
      <w:r w:rsidR="001B2B99">
        <w:rPr>
          <w:rFonts w:ascii="Helvetica" w:hAnsi="Helvetica"/>
          <w:sz w:val="24"/>
          <w:szCs w:val="24"/>
          <w:lang w:val="fr-CH"/>
        </w:rPr>
        <w:t>5</w:t>
      </w:r>
      <w:r w:rsidRPr="001B2B99" w:rsidR="4C9B771F">
        <w:rPr>
          <w:rFonts w:ascii="Helvetica" w:hAnsi="Helvetica"/>
          <w:sz w:val="24"/>
          <w:szCs w:val="24"/>
          <w:lang w:val="fr-CH"/>
        </w:rPr>
        <w:t xml:space="preserve"> </w:t>
      </w:r>
      <w:r w:rsidRPr="001B2B99">
        <w:rPr>
          <w:rFonts w:ascii="Helvetica" w:hAnsi="Helvetica"/>
          <w:sz w:val="24"/>
          <w:szCs w:val="24"/>
          <w:lang w:val="fr-CH"/>
        </w:rPr>
        <w:t>minutes</w:t>
      </w:r>
    </w:p>
    <w:p w:rsidRPr="001B2B99" w:rsidR="00005C88" w:rsidP="00080FAF" w:rsidRDefault="00005C88" w14:paraId="09331081" w14:textId="7143DE42">
      <w:pPr>
        <w:ind w:left="1416" w:hanging="1416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But : </w:t>
      </w:r>
      <w:r w:rsidRPr="001B2B99">
        <w:rPr>
          <w:rFonts w:ascii="Helvetica" w:hAnsi="Helvetica"/>
          <w:sz w:val="24"/>
          <w:szCs w:val="24"/>
          <w:lang w:val="fr-CH"/>
        </w:rPr>
        <w:tab/>
      </w:r>
      <w:r w:rsidRPr="001B2B99">
        <w:rPr>
          <w:rFonts w:ascii="Helvetica" w:hAnsi="Helvetica"/>
          <w:sz w:val="24"/>
          <w:szCs w:val="24"/>
          <w:lang w:val="fr-CH"/>
        </w:rPr>
        <w:t xml:space="preserve">Présenter </w:t>
      </w:r>
      <w:r w:rsidRPr="001B2B99" w:rsidR="00756207">
        <w:rPr>
          <w:rFonts w:ascii="Helvetica" w:hAnsi="Helvetica"/>
          <w:sz w:val="24"/>
          <w:szCs w:val="24"/>
          <w:lang w:val="fr-CH"/>
        </w:rPr>
        <w:t>le thème</w:t>
      </w:r>
      <w:r w:rsidRPr="001B2B99">
        <w:rPr>
          <w:rFonts w:ascii="Helvetica" w:hAnsi="Helvetica"/>
          <w:sz w:val="24"/>
          <w:szCs w:val="24"/>
          <w:lang w:val="fr-CH"/>
        </w:rPr>
        <w:t xml:space="preserve"> attribué</w:t>
      </w:r>
      <w:r w:rsidRPr="001B2B99" w:rsidR="00756207">
        <w:rPr>
          <w:rFonts w:ascii="Helvetica" w:hAnsi="Helvetica"/>
          <w:sz w:val="24"/>
          <w:szCs w:val="24"/>
          <w:lang w:val="fr-CH"/>
        </w:rPr>
        <w:t xml:space="preserve"> et présenter une source (à analyser et expliquer</w:t>
      </w:r>
      <w:r w:rsidR="001B2B99">
        <w:rPr>
          <w:rFonts w:ascii="Helvetica" w:hAnsi="Helvetica"/>
          <w:sz w:val="24"/>
          <w:szCs w:val="24"/>
          <w:lang w:val="fr-CH"/>
        </w:rPr>
        <w:t xml:space="preserve"> pourquoi est-elle importante pour votre thème</w:t>
      </w:r>
      <w:r w:rsidRPr="001B2B99" w:rsidR="00756207">
        <w:rPr>
          <w:rFonts w:ascii="Helvetica" w:hAnsi="Helvetica"/>
          <w:sz w:val="24"/>
          <w:szCs w:val="24"/>
          <w:lang w:val="fr-CH"/>
        </w:rPr>
        <w:t xml:space="preserve">) en lien avec le thème </w:t>
      </w:r>
      <w:r w:rsidRPr="001B2B99">
        <w:rPr>
          <w:rFonts w:ascii="Helvetica" w:hAnsi="Helvetica"/>
          <w:sz w:val="24"/>
          <w:szCs w:val="24"/>
          <w:lang w:val="fr-CH"/>
        </w:rPr>
        <w:t>à l’aide de montage vidéo (images, schémas, cartes, vidéos, etc…)</w:t>
      </w:r>
    </w:p>
    <w:p w:rsidRPr="001B2B99" w:rsidR="00DF67CC" w:rsidP="006C1334" w:rsidRDefault="002C74A1" w14:paraId="14780066" w14:textId="12B9DE19">
      <w:pPr>
        <w:jc w:val="both"/>
        <w:rPr>
          <w:rFonts w:ascii="Helvetica" w:hAnsi="Helvetica"/>
          <w:noProof/>
          <w:sz w:val="24"/>
          <w:szCs w:val="24"/>
          <w:lang w:eastAsia="fr-FR" w:bidi="ar-SA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La vidéo doit être </w:t>
      </w:r>
      <w:r w:rsidRPr="001B2B99" w:rsidR="00DF67CC">
        <w:rPr>
          <w:rFonts w:ascii="Helvetica" w:hAnsi="Helvetica"/>
          <w:sz w:val="24"/>
          <w:szCs w:val="24"/>
          <w:lang w:val="fr-CH"/>
        </w:rPr>
        <w:t>:</w:t>
      </w:r>
      <w:r w:rsidRPr="001B2B99" w:rsidR="00DF67CC">
        <w:rPr>
          <w:rFonts w:ascii="Helvetica" w:hAnsi="Helvetica"/>
          <w:noProof/>
          <w:sz w:val="24"/>
          <w:szCs w:val="24"/>
          <w:lang w:eastAsia="fr-FR" w:bidi="ar-SA"/>
        </w:rPr>
        <w:t xml:space="preserve"> </w:t>
      </w:r>
    </w:p>
    <w:p w:rsidRPr="001B2B99" w:rsidR="00DF67CC" w:rsidP="006C1334" w:rsidRDefault="002C74A1" w14:paraId="5AB40838" w14:textId="491B1B5C">
      <w:pPr>
        <w:pStyle w:val="Paragraphedeliste"/>
        <w:numPr>
          <w:ilvl w:val="0"/>
          <w:numId w:val="4"/>
        </w:numPr>
        <w:ind w:left="1560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C</w:t>
      </w:r>
      <w:r w:rsidRPr="001B2B99" w:rsidR="00DF67CC">
        <w:rPr>
          <w:rFonts w:ascii="Helvetica" w:hAnsi="Helvetica"/>
          <w:sz w:val="24"/>
          <w:szCs w:val="24"/>
          <w:lang w:val="fr-CH"/>
        </w:rPr>
        <w:t>orrecte au niveau du français</w:t>
      </w:r>
    </w:p>
    <w:p w:rsidRPr="001B2B99" w:rsidR="002C74A1" w:rsidP="006C1334" w:rsidRDefault="002C74A1" w14:paraId="47AC2AE7" w14:textId="62900F32">
      <w:pPr>
        <w:pStyle w:val="Paragraphedeliste"/>
        <w:numPr>
          <w:ilvl w:val="0"/>
          <w:numId w:val="4"/>
        </w:numPr>
        <w:ind w:left="1560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S</w:t>
      </w:r>
      <w:r w:rsidRPr="001B2B99" w:rsidR="00DF67CC">
        <w:rPr>
          <w:rFonts w:ascii="Helvetica" w:hAnsi="Helvetica"/>
          <w:sz w:val="24"/>
          <w:szCs w:val="24"/>
          <w:lang w:val="fr-CH"/>
        </w:rPr>
        <w:t>imple, complète et claire</w:t>
      </w:r>
      <w:r w:rsidRPr="001B2B99">
        <w:rPr>
          <w:rFonts w:ascii="Helvetica" w:hAnsi="Helvetica"/>
          <w:sz w:val="24"/>
          <w:szCs w:val="24"/>
          <w:lang w:val="fr-CH"/>
        </w:rPr>
        <w:t xml:space="preserve"> au niveau du contenu</w:t>
      </w:r>
      <w:r w:rsidRPr="001B2B99" w:rsidR="00DF67CC">
        <w:rPr>
          <w:rFonts w:ascii="Helvetica" w:hAnsi="Helvetica"/>
          <w:sz w:val="24"/>
          <w:szCs w:val="24"/>
          <w:lang w:val="fr-CH"/>
        </w:rPr>
        <w:t xml:space="preserve"> </w:t>
      </w:r>
    </w:p>
    <w:p w:rsidRPr="001B2B99" w:rsidR="00F435F2" w:rsidP="006C1334" w:rsidRDefault="00F435F2" w14:paraId="32F6C29A" w14:textId="6524EE39">
      <w:pPr>
        <w:pStyle w:val="Paragraphedeliste"/>
        <w:numPr>
          <w:ilvl w:val="0"/>
          <w:numId w:val="4"/>
        </w:numPr>
        <w:ind w:left="1560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Structurée </w:t>
      </w:r>
      <w:r w:rsidRPr="001B2B99" w:rsidR="00756207">
        <w:rPr>
          <w:rFonts w:ascii="Helvetica" w:hAnsi="Helvetica"/>
          <w:sz w:val="24"/>
          <w:szCs w:val="24"/>
          <w:lang w:val="fr-CH"/>
        </w:rPr>
        <w:t xml:space="preserve">et cohérente </w:t>
      </w:r>
    </w:p>
    <w:p w:rsidRPr="001B2B99" w:rsidR="002C74A1" w:rsidP="006C1334" w:rsidRDefault="00756207" w14:paraId="3F9449E3" w14:textId="7CFBC2C4">
      <w:pPr>
        <w:pStyle w:val="Paragraphedeliste"/>
        <w:numPr>
          <w:ilvl w:val="0"/>
          <w:numId w:val="4"/>
        </w:numPr>
        <w:ind w:left="1560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Elle </w:t>
      </w:r>
      <w:r w:rsidRPr="001B2B99" w:rsidR="00EB00F1">
        <w:rPr>
          <w:rFonts w:ascii="Helvetica" w:hAnsi="Helvetica"/>
          <w:sz w:val="24"/>
          <w:szCs w:val="24"/>
          <w:lang w:val="fr-CH"/>
        </w:rPr>
        <w:t>Doit c</w:t>
      </w:r>
      <w:r w:rsidRPr="001B2B99" w:rsidR="002C74A1">
        <w:rPr>
          <w:rFonts w:ascii="Helvetica" w:hAnsi="Helvetica"/>
          <w:sz w:val="24"/>
          <w:szCs w:val="24"/>
          <w:lang w:val="fr-CH"/>
        </w:rPr>
        <w:t xml:space="preserve">ontenir </w:t>
      </w:r>
    </w:p>
    <w:p w:rsidRPr="001B2B99" w:rsidR="002C74A1" w:rsidP="001B2B99" w:rsidRDefault="002C74A1" w14:paraId="36E36F4B" w14:textId="21982735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Un titre</w:t>
      </w:r>
      <w:r w:rsidRPr="001B2B99" w:rsidR="00F435F2">
        <w:rPr>
          <w:rFonts w:ascii="Helvetica" w:hAnsi="Helvetica"/>
          <w:sz w:val="24"/>
          <w:szCs w:val="24"/>
          <w:lang w:val="fr-CH"/>
        </w:rPr>
        <w:t xml:space="preserve"> et prénoms élèves</w:t>
      </w:r>
      <w:r w:rsidRPr="001B2B99">
        <w:rPr>
          <w:rFonts w:ascii="Helvetica" w:hAnsi="Helvetica"/>
          <w:sz w:val="24"/>
          <w:szCs w:val="24"/>
          <w:lang w:val="fr-CH"/>
        </w:rPr>
        <w:t xml:space="preserve"> </w:t>
      </w:r>
    </w:p>
    <w:p w:rsidRPr="001B2B99" w:rsidR="00756207" w:rsidP="001B2B99" w:rsidRDefault="00F435F2" w14:paraId="01985592" w14:textId="084D9CBD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A</w:t>
      </w:r>
      <w:r w:rsidRPr="001B2B99" w:rsidR="002C74A1">
        <w:rPr>
          <w:rFonts w:ascii="Helvetica" w:hAnsi="Helvetica"/>
          <w:sz w:val="24"/>
          <w:szCs w:val="24"/>
          <w:lang w:val="fr-CH"/>
        </w:rPr>
        <w:t>u moins 4 images</w:t>
      </w:r>
      <w:r w:rsidR="001B2B99">
        <w:rPr>
          <w:rFonts w:ascii="Helvetica" w:hAnsi="Helvetica"/>
          <w:sz w:val="24"/>
          <w:szCs w:val="24"/>
          <w:lang w:val="fr-CH"/>
        </w:rPr>
        <w:t xml:space="preserve"> en lien avec le thème</w:t>
      </w:r>
    </w:p>
    <w:p w:rsidRPr="001B2B99" w:rsidR="00756207" w:rsidP="001B2B99" w:rsidRDefault="00756207" w14:paraId="31E042EA" w14:textId="460A6125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Une source analysée et expliquée </w:t>
      </w:r>
    </w:p>
    <w:p w:rsidRPr="001B2B99" w:rsidR="002C74A1" w:rsidP="001B2B99" w:rsidRDefault="002C74A1" w14:paraId="57E2499F" w14:textId="16C7B53F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1 carte</w:t>
      </w:r>
      <w:r w:rsidRPr="001B2B99" w:rsidR="00F435F2">
        <w:rPr>
          <w:rFonts w:ascii="Helvetica" w:hAnsi="Helvetica"/>
          <w:sz w:val="24"/>
          <w:szCs w:val="24"/>
          <w:lang w:val="fr-CH"/>
        </w:rPr>
        <w:t xml:space="preserve"> </w:t>
      </w:r>
      <w:r w:rsidR="001B2B99">
        <w:rPr>
          <w:rFonts w:ascii="Helvetica" w:hAnsi="Helvetica"/>
          <w:sz w:val="24"/>
          <w:szCs w:val="24"/>
          <w:lang w:val="fr-CH"/>
        </w:rPr>
        <w:t>en lien avec le thème et expliquée</w:t>
      </w:r>
    </w:p>
    <w:p w:rsidR="00E810C8" w:rsidP="00E810C8" w:rsidRDefault="00F435F2" w14:paraId="266BE704" w14:textId="77777777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D</w:t>
      </w:r>
      <w:r w:rsidRPr="001B2B99" w:rsidR="002C74A1">
        <w:rPr>
          <w:rFonts w:ascii="Helvetica" w:hAnsi="Helvetica"/>
          <w:sz w:val="24"/>
          <w:szCs w:val="24"/>
          <w:lang w:val="fr-CH"/>
        </w:rPr>
        <w:t>es effets</w:t>
      </w:r>
      <w:r w:rsidRPr="001B2B99">
        <w:rPr>
          <w:rFonts w:ascii="Helvetica" w:hAnsi="Helvetica"/>
          <w:sz w:val="24"/>
          <w:szCs w:val="24"/>
          <w:lang w:val="fr-CH"/>
        </w:rPr>
        <w:t xml:space="preserve"> </w:t>
      </w:r>
      <w:r w:rsidRPr="001B2B99" w:rsidR="00756207">
        <w:rPr>
          <w:rFonts w:ascii="Helvetica" w:hAnsi="Helvetica"/>
          <w:sz w:val="24"/>
          <w:szCs w:val="24"/>
          <w:lang w:val="fr-CH"/>
        </w:rPr>
        <w:t>(de transitions ou autre)</w:t>
      </w:r>
    </w:p>
    <w:p w:rsidRPr="00E810C8" w:rsidR="00DF67CC" w:rsidP="00E810C8" w:rsidRDefault="00DD5EA4" w14:paraId="37B9FD3F" w14:textId="3DB36664">
      <w:pPr>
        <w:pStyle w:val="Paragraphedeliste"/>
        <w:numPr>
          <w:ilvl w:val="1"/>
          <w:numId w:val="4"/>
        </w:numPr>
        <w:ind w:left="2552" w:hanging="567"/>
        <w:jc w:val="both"/>
        <w:rPr>
          <w:rFonts w:ascii="Helvetica" w:hAnsi="Helvetica"/>
          <w:sz w:val="24"/>
          <w:szCs w:val="24"/>
          <w:lang w:val="fr-CH"/>
        </w:rPr>
      </w:pPr>
      <w:r w:rsidRPr="00E810C8">
        <w:rPr>
          <w:rFonts w:ascii="Helvetica" w:hAnsi="Helvetica"/>
          <w:sz w:val="24"/>
          <w:szCs w:val="24"/>
          <w:lang w:val="fr-CH"/>
        </w:rPr>
        <w:t>Une liste des sites internet et des livres utilisés</w:t>
      </w:r>
    </w:p>
    <w:p w:rsidRPr="001B2B99" w:rsidR="00DF67CC" w:rsidP="006C1334" w:rsidRDefault="00DF67CC" w14:paraId="753533B9" w14:textId="4C8B6296">
      <w:pPr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Contenu de la </w:t>
      </w:r>
      <w:r w:rsidRPr="001B2B99" w:rsidR="00F435F2">
        <w:rPr>
          <w:rFonts w:ascii="Helvetica" w:hAnsi="Helvetica"/>
          <w:sz w:val="24"/>
          <w:szCs w:val="24"/>
          <w:lang w:val="fr-CH"/>
        </w:rPr>
        <w:t xml:space="preserve">vidéo </w:t>
      </w:r>
      <w:r w:rsidRPr="001B2B99">
        <w:rPr>
          <w:rFonts w:ascii="Helvetica" w:hAnsi="Helvetica"/>
          <w:sz w:val="24"/>
          <w:szCs w:val="24"/>
          <w:lang w:val="fr-CH"/>
        </w:rPr>
        <w:t>:</w:t>
      </w:r>
    </w:p>
    <w:p w:rsidRPr="001B2B99" w:rsidR="00F435F2" w:rsidP="006C1334" w:rsidRDefault="00DF67CC" w14:paraId="150E383F" w14:textId="45B5F2A0">
      <w:pPr>
        <w:ind w:left="1134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>1.Introduction</w:t>
      </w:r>
      <w:r w:rsidR="004D35F7">
        <w:rPr>
          <w:rFonts w:ascii="Helvetica" w:hAnsi="Helvetica"/>
          <w:sz w:val="24"/>
          <w:szCs w:val="24"/>
          <w:lang w:val="fr-CH"/>
        </w:rPr>
        <w:t xml:space="preserve"> du sujet</w:t>
      </w:r>
      <w:r w:rsidR="00DB0142">
        <w:rPr>
          <w:rFonts w:ascii="Helvetica" w:hAnsi="Helvetica"/>
          <w:sz w:val="24"/>
          <w:szCs w:val="24"/>
          <w:lang w:val="fr-CH"/>
        </w:rPr>
        <w:t xml:space="preserve"> (mise en context</w:t>
      </w:r>
      <w:r w:rsidR="00952154">
        <w:rPr>
          <w:rFonts w:ascii="Helvetica" w:hAnsi="Helvetica"/>
          <w:sz w:val="24"/>
          <w:szCs w:val="24"/>
          <w:lang w:val="fr-CH"/>
        </w:rPr>
        <w:t>e : rappeler ce qu’il se passe dans le monde à ce siècle, évènements importants etc.)</w:t>
      </w:r>
    </w:p>
    <w:p w:rsidRPr="001B2B99" w:rsidR="007A2E2E" w:rsidP="00F435F2" w:rsidRDefault="00DF67CC" w14:paraId="01687AD7" w14:textId="04F6FA17">
      <w:pPr>
        <w:ind w:left="1134"/>
        <w:jc w:val="both"/>
        <w:rPr>
          <w:rFonts w:ascii="Helvetica" w:hAnsi="Helvetica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2.Développement </w:t>
      </w:r>
      <w:r w:rsidR="00E53E86">
        <w:rPr>
          <w:rFonts w:ascii="Helvetica" w:hAnsi="Helvetica"/>
          <w:sz w:val="24"/>
          <w:szCs w:val="24"/>
          <w:lang w:val="fr-CH"/>
        </w:rPr>
        <w:t xml:space="preserve">présentation résumée du thème. </w:t>
      </w:r>
      <w:r w:rsidRPr="001B2B99">
        <w:rPr>
          <w:rFonts w:ascii="Helvetica" w:hAnsi="Helvetica"/>
          <w:sz w:val="24"/>
          <w:szCs w:val="24"/>
          <w:lang w:val="fr-CH"/>
        </w:rPr>
        <w:t>[</w:t>
      </w:r>
      <w:r w:rsidRPr="001B2B99" w:rsidR="00F435F2">
        <w:rPr>
          <w:rFonts w:ascii="Helvetica" w:hAnsi="Helvetica"/>
          <w:sz w:val="24"/>
          <w:szCs w:val="24"/>
          <w:lang w:val="fr-CH"/>
        </w:rPr>
        <w:t>quand/ où</w:t>
      </w:r>
      <w:r w:rsidRPr="001B2B99">
        <w:rPr>
          <w:rFonts w:ascii="Helvetica" w:hAnsi="Helvetica"/>
          <w:sz w:val="24"/>
          <w:szCs w:val="24"/>
          <w:lang w:val="fr-CH"/>
        </w:rPr>
        <w:t>/</w:t>
      </w:r>
      <w:r w:rsidRPr="001B2B99" w:rsidR="00F435F2">
        <w:rPr>
          <w:rFonts w:ascii="Helvetica" w:hAnsi="Helvetica"/>
          <w:sz w:val="24"/>
          <w:szCs w:val="24"/>
          <w:lang w:val="fr-CH"/>
        </w:rPr>
        <w:t xml:space="preserve"> qui/</w:t>
      </w:r>
      <w:r w:rsidRPr="001B2B99">
        <w:rPr>
          <w:rFonts w:ascii="Helvetica" w:hAnsi="Helvetica"/>
          <w:sz w:val="24"/>
          <w:szCs w:val="24"/>
          <w:lang w:val="fr-CH"/>
        </w:rPr>
        <w:t xml:space="preserve"> </w:t>
      </w:r>
      <w:r w:rsidRPr="001B2B99" w:rsidR="006A63AD">
        <w:rPr>
          <w:rFonts w:ascii="Helvetica" w:hAnsi="Helvetica"/>
          <w:sz w:val="24"/>
          <w:szCs w:val="24"/>
          <w:lang w:val="fr-CH"/>
        </w:rPr>
        <w:t xml:space="preserve">quoi / </w:t>
      </w:r>
      <w:r w:rsidRPr="001B2B99">
        <w:rPr>
          <w:rFonts w:ascii="Helvetica" w:hAnsi="Helvetica"/>
          <w:sz w:val="24"/>
          <w:szCs w:val="24"/>
          <w:lang w:val="fr-CH"/>
        </w:rPr>
        <w:t>comment/ pourquoi/ conséquences/ importance]</w:t>
      </w:r>
      <w:r w:rsidR="004B445A">
        <w:rPr>
          <w:rFonts w:ascii="Helvetica" w:hAnsi="Helvetica"/>
          <w:sz w:val="24"/>
          <w:szCs w:val="24"/>
          <w:lang w:val="fr-CH"/>
        </w:rPr>
        <w:t xml:space="preserve"> (présentez le thème </w:t>
      </w:r>
      <w:r w:rsidR="00B40105">
        <w:rPr>
          <w:rFonts w:ascii="Helvetica" w:hAnsi="Helvetica"/>
          <w:sz w:val="24"/>
          <w:szCs w:val="24"/>
          <w:lang w:val="fr-CH"/>
        </w:rPr>
        <w:t>dans un ordre chronologique</w:t>
      </w:r>
      <w:r w:rsidR="004B445A">
        <w:rPr>
          <w:rFonts w:ascii="Helvetica" w:hAnsi="Helvetica"/>
          <w:sz w:val="24"/>
          <w:szCs w:val="24"/>
          <w:lang w:val="fr-CH"/>
        </w:rPr>
        <w:t>)</w:t>
      </w:r>
    </w:p>
    <w:p w:rsidRPr="00E51FB1" w:rsidR="00F435F2" w:rsidP="00F435F2" w:rsidRDefault="007A2E2E" w14:paraId="5D907C10" w14:textId="067B97C5">
      <w:pPr>
        <w:ind w:left="1134"/>
        <w:jc w:val="both"/>
        <w:rPr>
          <w:rFonts w:ascii="Helvetica" w:hAnsi="Helvetica"/>
          <w:b/>
          <w:bCs/>
          <w:color w:val="4F6228" w:themeColor="accent3" w:themeShade="80"/>
          <w:sz w:val="24"/>
          <w:szCs w:val="24"/>
          <w:lang w:val="fr-CH"/>
        </w:rPr>
      </w:pPr>
      <w:r w:rsidRPr="001B2B99">
        <w:rPr>
          <w:rFonts w:ascii="Helvetica" w:hAnsi="Helvetica"/>
          <w:sz w:val="24"/>
          <w:szCs w:val="24"/>
          <w:lang w:val="fr-CH"/>
        </w:rPr>
        <w:t xml:space="preserve">3. </w:t>
      </w:r>
      <w:r w:rsidR="00E51FB1">
        <w:rPr>
          <w:rFonts w:ascii="Helvetica" w:hAnsi="Helvetica"/>
          <w:sz w:val="24"/>
          <w:szCs w:val="24"/>
          <w:lang w:val="fr-CH"/>
        </w:rPr>
        <w:t>P</w:t>
      </w:r>
      <w:r w:rsidRPr="001B2B99">
        <w:rPr>
          <w:rFonts w:ascii="Helvetica" w:hAnsi="Helvetica"/>
          <w:sz w:val="24"/>
          <w:szCs w:val="24"/>
          <w:lang w:val="fr-CH"/>
        </w:rPr>
        <w:t>résentation d’une source et explication : pourquoi est-elle importante</w:t>
      </w:r>
      <w:r w:rsidRPr="001B2B99" w:rsidR="00756207">
        <w:rPr>
          <w:rFonts w:ascii="Helvetica" w:hAnsi="Helvetica"/>
          <w:sz w:val="24"/>
          <w:szCs w:val="24"/>
          <w:lang w:val="fr-CH"/>
        </w:rPr>
        <w:t xml:space="preserve"> et en lien avec le thème attribué</w:t>
      </w:r>
      <w:r w:rsidRPr="001B2B99">
        <w:rPr>
          <w:rFonts w:ascii="Helvetica" w:hAnsi="Helvetica"/>
          <w:sz w:val="24"/>
          <w:szCs w:val="24"/>
          <w:lang w:val="fr-CH"/>
        </w:rPr>
        <w:t> ?</w:t>
      </w:r>
      <w:r w:rsidR="0034292D">
        <w:rPr>
          <w:rFonts w:ascii="Helvetica" w:hAnsi="Helvetica"/>
          <w:sz w:val="24"/>
          <w:szCs w:val="24"/>
          <w:lang w:val="fr-CH"/>
        </w:rPr>
        <w:t xml:space="preserve"> </w:t>
      </w:r>
      <w:r w:rsidRPr="00E51FB1" w:rsidR="0034292D">
        <w:rPr>
          <w:rFonts w:ascii="Helvetica" w:hAnsi="Helvetica"/>
          <w:b/>
          <w:bCs/>
          <w:color w:val="4F6228" w:themeColor="accent3" w:themeShade="80"/>
          <w:sz w:val="24"/>
          <w:szCs w:val="24"/>
          <w:lang w:val="fr-CH"/>
        </w:rPr>
        <w:t>Rappel : une source est une trace datant de l’époque que l’on étudie. Si l’on étudie le XVI</w:t>
      </w:r>
      <w:r w:rsidRPr="00E51FB1" w:rsidR="0034292D">
        <w:rPr>
          <w:rFonts w:ascii="Helvetica" w:hAnsi="Helvetica"/>
          <w:b/>
          <w:bCs/>
          <w:color w:val="4F6228" w:themeColor="accent3" w:themeShade="80"/>
          <w:sz w:val="24"/>
          <w:szCs w:val="24"/>
          <w:vertAlign w:val="superscript"/>
          <w:lang w:val="fr-CH"/>
        </w:rPr>
        <w:t xml:space="preserve">ème </w:t>
      </w:r>
      <w:r w:rsidRPr="00E51FB1" w:rsidR="0034292D">
        <w:rPr>
          <w:rFonts w:ascii="Helvetica" w:hAnsi="Helvetica"/>
          <w:b/>
          <w:bCs/>
          <w:color w:val="4F6228" w:themeColor="accent3" w:themeShade="80"/>
          <w:sz w:val="24"/>
          <w:szCs w:val="24"/>
          <w:lang w:val="fr-CH"/>
        </w:rPr>
        <w:t>siècle, votre source devra dater du même siècle.</w:t>
      </w:r>
      <w:r w:rsidR="0060149A">
        <w:rPr>
          <w:rFonts w:ascii="Helvetica" w:hAnsi="Helvetica"/>
          <w:b/>
          <w:bCs/>
          <w:color w:val="4F6228" w:themeColor="accent3" w:themeShade="80"/>
          <w:sz w:val="24"/>
          <w:szCs w:val="24"/>
          <w:lang w:val="fr-CH"/>
        </w:rPr>
        <w:t xml:space="preserve"> N’hésitez pas à questionner l’enseignant pour vous assurer que votre document, texte ou extrait est bien une source.</w:t>
      </w:r>
    </w:p>
    <w:p w:rsidR="00F435F2" w:rsidP="00E53E86" w:rsidRDefault="00F45F0A" w14:paraId="59603354" w14:textId="77A69B2E">
      <w:pPr>
        <w:ind w:left="1134"/>
        <w:jc w:val="both"/>
        <w:rPr>
          <w:rFonts w:ascii="Helvetica" w:hAnsi="Helvetica"/>
          <w:sz w:val="24"/>
          <w:szCs w:val="24"/>
          <w:lang w:val="fr-CH"/>
        </w:rPr>
      </w:pPr>
      <w:r>
        <w:rPr>
          <w:rFonts w:ascii="Helvetica" w:hAnsi="Helvetica"/>
          <w:sz w:val="24"/>
          <w:szCs w:val="24"/>
          <w:lang w:val="fr-CH"/>
        </w:rPr>
        <w:t>4</w:t>
      </w:r>
      <w:r w:rsidRPr="001B2B99" w:rsidR="00DF67CC">
        <w:rPr>
          <w:rFonts w:ascii="Helvetica" w:hAnsi="Helvetica"/>
          <w:sz w:val="24"/>
          <w:szCs w:val="24"/>
          <w:lang w:val="fr-CH"/>
        </w:rPr>
        <w:t>. Conclusion</w:t>
      </w:r>
      <w:r w:rsidRPr="001B2B99" w:rsidR="007A2E2E">
        <w:rPr>
          <w:rFonts w:ascii="Helvetica" w:hAnsi="Helvetica"/>
          <w:sz w:val="24"/>
          <w:szCs w:val="24"/>
          <w:lang w:val="fr-CH"/>
        </w:rPr>
        <w:t xml:space="preserve"> et lien avec le monde d’aujourd’hui. (</w:t>
      </w:r>
      <w:r w:rsidRPr="001B2B99" w:rsidR="00756207">
        <w:rPr>
          <w:rFonts w:ascii="Helvetica" w:hAnsi="Helvetica"/>
          <w:sz w:val="24"/>
          <w:szCs w:val="24"/>
          <w:lang w:val="fr-CH"/>
        </w:rPr>
        <w:t>Pourquoi</w:t>
      </w:r>
      <w:r w:rsidRPr="001B2B99" w:rsidR="007A2E2E">
        <w:rPr>
          <w:rFonts w:ascii="Helvetica" w:hAnsi="Helvetica"/>
          <w:sz w:val="24"/>
          <w:szCs w:val="24"/>
          <w:lang w:val="fr-CH"/>
        </w:rPr>
        <w:t xml:space="preserve"> ce thème est-il important aujourd’hui</w:t>
      </w:r>
      <w:r w:rsidR="00E53E86">
        <w:rPr>
          <w:rFonts w:ascii="Helvetica" w:hAnsi="Helvetica"/>
          <w:sz w:val="24"/>
          <w:szCs w:val="24"/>
          <w:lang w:val="fr-CH"/>
        </w:rPr>
        <w:t xml:space="preserve"> pour nous ? qu’est</w:t>
      </w:r>
      <w:r w:rsidR="003536D4">
        <w:rPr>
          <w:rFonts w:ascii="Helvetica" w:hAnsi="Helvetica"/>
          <w:sz w:val="24"/>
          <w:szCs w:val="24"/>
          <w:lang w:val="fr-CH"/>
        </w:rPr>
        <w:t>-</w:t>
      </w:r>
      <w:r w:rsidR="00E53E86">
        <w:rPr>
          <w:rFonts w:ascii="Helvetica" w:hAnsi="Helvetica"/>
          <w:sz w:val="24"/>
          <w:szCs w:val="24"/>
          <w:lang w:val="fr-CH"/>
        </w:rPr>
        <w:t>ce qu’il nous apprend ?</w:t>
      </w:r>
      <w:r w:rsidRPr="001B2B99" w:rsidR="00DF67CC">
        <w:rPr>
          <w:rFonts w:ascii="Helvetica" w:hAnsi="Helvetica"/>
          <w:sz w:val="24"/>
          <w:szCs w:val="24"/>
          <w:lang w:val="fr-CH"/>
        </w:rPr>
        <w:t xml:space="preserve"> </w:t>
      </w:r>
    </w:p>
    <w:p w:rsidR="00C25858" w:rsidP="00C25858" w:rsidRDefault="00C25858" w14:paraId="721CCC4F" w14:textId="35D7510A">
      <w:pPr>
        <w:jc w:val="both"/>
        <w:rPr>
          <w:rFonts w:ascii="Helvetica" w:hAnsi="Helvetica"/>
          <w:sz w:val="24"/>
          <w:szCs w:val="24"/>
          <w:lang w:val="fr-CH"/>
        </w:rPr>
      </w:pPr>
      <w:r>
        <w:rPr>
          <w:rFonts w:ascii="Helvetica" w:hAnsi="Helvetica"/>
          <w:sz w:val="24"/>
          <w:szCs w:val="24"/>
          <w:lang w:val="fr-CH"/>
        </w:rPr>
        <w:t>Les élèves travaillent avec un ordinateur par groupe. Ils peuvent consulter leur livre d’histoire ainsi que les divers sites internet pour faire des recherches.</w:t>
      </w:r>
    </w:p>
    <w:p w:rsidRPr="00F3618D" w:rsidR="00F3618D" w:rsidP="00F3618D" w:rsidRDefault="00F3618D" w14:paraId="639A978C" w14:textId="0A329D8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Helvetica" w:hAnsi="Helvetica"/>
          <w:sz w:val="24"/>
          <w:szCs w:val="24"/>
          <w:u w:val="single"/>
          <w:lang w:val="fr-CH"/>
        </w:rPr>
      </w:pPr>
      <w:r w:rsidRPr="00F3618D">
        <w:rPr>
          <w:rFonts w:ascii="Helvetica" w:hAnsi="Helvetica"/>
          <w:sz w:val="24"/>
          <w:szCs w:val="24"/>
          <w:u w:val="single"/>
          <w:lang w:val="fr-CH"/>
        </w:rPr>
        <w:t>Quelques conseils pour la réalisation de votre capsule vidéo :</w:t>
      </w:r>
    </w:p>
    <w:p w:rsidR="00F3618D" w:rsidP="419F78B5" w:rsidRDefault="00F3618D" w14:paraId="2EF92E39" w14:textId="628BC85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Helvetica" w:hAnsi="Helvetica"/>
          <w:b w:val="1"/>
          <w:bCs w:val="1"/>
          <w:sz w:val="24"/>
          <w:szCs w:val="24"/>
          <w:lang w:val="fr-CH"/>
        </w:rPr>
      </w:pPr>
      <w:r w:rsidRPr="419F78B5" w:rsidR="00F3618D">
        <w:rPr>
          <w:rFonts w:ascii="Helvetica" w:hAnsi="Helvetica"/>
          <w:sz w:val="24"/>
          <w:szCs w:val="24"/>
          <w:lang w:val="fr-CH"/>
        </w:rPr>
        <w:t xml:space="preserve">Il est important d’avoir un script (scénario ou mise en scène de votre vidéo) </w:t>
      </w:r>
      <w:r w:rsidRPr="419F78B5" w:rsidR="00F3618D">
        <w:rPr>
          <w:rFonts w:ascii="Helvetica" w:hAnsi="Helvetica"/>
          <w:sz w:val="24"/>
          <w:szCs w:val="24"/>
          <w:lang w:val="fr-CH"/>
        </w:rPr>
        <w:t>avatn</w:t>
      </w:r>
      <w:r w:rsidRPr="419F78B5" w:rsidR="00F3618D">
        <w:rPr>
          <w:rFonts w:ascii="Helvetica" w:hAnsi="Helvetica"/>
          <w:sz w:val="24"/>
          <w:szCs w:val="24"/>
          <w:lang w:val="fr-CH"/>
        </w:rPr>
        <w:t xml:space="preserve"> de commencer à la réaliser. Écrivez donc d’abord un scénario qui raconte ce que vous allez présenter et de quelle manière vous allez le présenter. </w:t>
      </w:r>
    </w:p>
    <w:p w:rsidR="00DD5EA4" w:rsidP="00DD5EA4" w:rsidRDefault="00DD5EA4" w14:paraId="27AAE493" w14:textId="77777777">
      <w:pPr>
        <w:tabs>
          <w:tab w:val="left" w:pos="2951"/>
        </w:tabs>
        <w:spacing w:after="240" w:line="240" w:lineRule="auto"/>
        <w:rPr>
          <w:i/>
          <w:sz w:val="24"/>
          <w:lang w:bidi="ar-SA"/>
        </w:rPr>
      </w:pPr>
      <w:r>
        <w:lastRenderedPageBreak/>
        <w:t>Grille critériée TS</w:t>
      </w: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792"/>
        <w:gridCol w:w="2749"/>
        <w:gridCol w:w="3987"/>
        <w:gridCol w:w="681"/>
        <w:gridCol w:w="1276"/>
      </w:tblGrid>
      <w:tr w:rsidR="00DD5EA4" w:rsidTr="00DD5EA4" w14:paraId="5C7E93C9" w14:textId="77777777">
        <w:trPr>
          <w:trHeight w:val="288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620FA01C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Type de critère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0C7E41AB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Critère(s)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62A9FB62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Indicateurs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2E1DDCA2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4AA5FA42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POND</w:t>
            </w:r>
          </w:p>
        </w:tc>
      </w:tr>
      <w:tr w:rsidR="00DD5EA4" w:rsidTr="00AD085D" w14:paraId="4DACA7F7" w14:textId="77777777">
        <w:trPr>
          <w:trHeight w:val="1188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7EF86FBD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Conformité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1BE3B12E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Les consignes sont respectées.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5EA4" w:rsidRDefault="00DD5EA4" w14:paraId="0910ED95" w14:textId="262E5E9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-L’élève 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>respecte les consignes du point 4. (</w:t>
            </w:r>
            <w:r w:rsidR="00AD085D"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 xml:space="preserve"> r</w:t>
            </w:r>
            <w:r w:rsidR="00AD085D">
              <w:rPr>
                <w:rFonts w:asciiTheme="majorHAnsi" w:hAnsiTheme="majorHAnsi" w:cstheme="majorHAnsi"/>
                <w:sz w:val="20"/>
                <w:szCs w:val="20"/>
              </w:rPr>
              <w:t>é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>férer au document de préparation</w:t>
            </w:r>
            <w:r w:rsidR="00AD085D">
              <w:rPr>
                <w:rFonts w:asciiTheme="majorHAnsi" w:hAnsiTheme="majorHAnsi" w:cstheme="majorHAnsi"/>
                <w:sz w:val="20"/>
                <w:szCs w:val="20"/>
              </w:rPr>
              <w:t xml:space="preserve"> distribué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DD5EA4" w:rsidRDefault="00DD5EA4" w14:paraId="6977259F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5EA4" w:rsidRDefault="00DD5EA4" w14:paraId="1AEB4351" w14:textId="4C3885E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>La vidéo dure entre 3 et 6 minutes.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4E824C3F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0-1-2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77B3F436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5%</w:t>
            </w:r>
          </w:p>
        </w:tc>
      </w:tr>
      <w:tr w:rsidR="00DD5EA4" w:rsidTr="00DD5EA4" w14:paraId="2C7E2C29" w14:textId="77777777">
        <w:trPr>
          <w:trHeight w:val="1464"/>
          <w:jc w:val="center"/>
        </w:trPr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73B47B61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Exactitude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6DEE3178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shd w:val="clear" w:color="auto" w:fill="FAF9F8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AF9F8"/>
              </w:rPr>
              <w:t>Les savoirs historiques sont justes.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5EA4" w:rsidRDefault="007E5A0E" w14:paraId="65ECC4E6" w14:textId="236BC92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DD5EA4">
              <w:rPr>
                <w:rFonts w:asciiTheme="majorHAnsi" w:hAnsiTheme="majorHAnsi" w:cstheme="majorHAnsi"/>
                <w:sz w:val="20"/>
                <w:szCs w:val="20"/>
              </w:rPr>
              <w:t>Les personnages historiques et collectifs sont bien identifiés et correspondent à qui ils étaient.</w:t>
            </w:r>
          </w:p>
          <w:p w:rsidR="00DD5EA4" w:rsidRDefault="00DD5EA4" w14:paraId="474A9295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5EA4" w:rsidRDefault="007E5A0E" w14:paraId="12E62E9B" w14:textId="7910579F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DD5EA4">
              <w:rPr>
                <w:rFonts w:asciiTheme="majorHAnsi" w:hAnsiTheme="majorHAnsi" w:cstheme="majorHAnsi"/>
                <w:sz w:val="20"/>
                <w:szCs w:val="20"/>
              </w:rPr>
              <w:t>Les termes utilisés par l’élève correspondent aux personnages et aux lieux historiques en question.</w:t>
            </w:r>
          </w:p>
          <w:p w:rsidR="00DD5EA4" w:rsidRDefault="00DD5EA4" w14:paraId="2396A6EF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5EA4" w:rsidRDefault="007E5A0E" w14:paraId="658EE242" w14:textId="02FE5E0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DD5EA4">
              <w:rPr>
                <w:rFonts w:asciiTheme="majorHAnsi" w:hAnsiTheme="majorHAnsi" w:cstheme="majorHAnsi"/>
                <w:sz w:val="20"/>
                <w:szCs w:val="20"/>
              </w:rPr>
              <w:t>Les informations données par l’élèves sont correctes.</w:t>
            </w:r>
          </w:p>
          <w:p w:rsidR="00C64780" w:rsidRDefault="00C64780" w14:paraId="5C383A44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64780" w:rsidRDefault="007E5A0E" w14:paraId="137A3E0D" w14:textId="736A28B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C64780">
              <w:rPr>
                <w:rFonts w:asciiTheme="majorHAnsi" w:hAnsiTheme="majorHAnsi" w:cstheme="majorHAnsi"/>
                <w:sz w:val="20"/>
                <w:szCs w:val="20"/>
              </w:rPr>
              <w:t>Le document présenté comme étant une source est véritablement une source</w:t>
            </w:r>
          </w:p>
          <w:p w:rsidR="00DD5EA4" w:rsidRDefault="00DD5EA4" w14:paraId="358AEA19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2D439F0B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0-1-2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16393A4C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25%</w:t>
            </w:r>
          </w:p>
        </w:tc>
      </w:tr>
      <w:tr w:rsidR="00DD5EA4" w:rsidTr="00DD5EA4" w14:paraId="7EECB437" w14:textId="77777777">
        <w:trPr>
          <w:trHeight w:val="1463"/>
          <w:jc w:val="center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7F70DD5C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27E902AB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shd w:val="clear" w:color="auto" w:fill="FAF9F8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FAF9F8"/>
              </w:rPr>
              <w:t>Les savoir-faire sont correctement mobilisés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D5EA4" w:rsidRDefault="00DD5EA4" w14:paraId="2C35B152" w14:textId="686B363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-analyse les sources</w:t>
            </w:r>
          </w:p>
          <w:p w:rsidR="00DD5EA4" w:rsidRDefault="00DD5EA4" w14:paraId="432271E4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>explique la source</w:t>
            </w:r>
          </w:p>
          <w:p w:rsidR="0034292D" w:rsidRDefault="0034292D" w14:paraId="22E05222" w14:textId="3806D9A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-justifie le choix de la source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12BBB6CD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0-1-2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46607EC9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25%</w:t>
            </w:r>
          </w:p>
        </w:tc>
      </w:tr>
      <w:tr w:rsidR="00DD5EA4" w:rsidTr="00DD5EA4" w14:paraId="7CECF57D" w14:textId="77777777">
        <w:trPr>
          <w:trHeight w:val="1399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59CAA1F5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Cohérence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4DB41722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Les informations données font preuve de cohérence.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5EA4" w:rsidRDefault="00DD5EA4" w14:paraId="3CAF2DE9" w14:textId="2F16218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 xml:space="preserve"> Lors de l’analyse de source, 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ire ses réponses directement de</w:t>
            </w:r>
            <w:r w:rsidR="0034292D">
              <w:rPr>
                <w:rFonts w:asciiTheme="majorHAnsi" w:hAnsiTheme="majorHAnsi" w:cstheme="majorHAnsi"/>
                <w:sz w:val="20"/>
                <w:szCs w:val="20"/>
              </w:rPr>
              <w:t xml:space="preserve"> 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source.</w:t>
            </w:r>
          </w:p>
          <w:p w:rsidR="00DD5EA4" w:rsidRDefault="00DD5EA4" w14:paraId="278119F7" w14:textId="69253E3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4B445A">
              <w:rPr>
                <w:rFonts w:asciiTheme="majorHAnsi" w:hAnsiTheme="majorHAnsi" w:cstheme="majorHAnsi"/>
                <w:sz w:val="20"/>
                <w:szCs w:val="20"/>
              </w:rPr>
              <w:t xml:space="preserve"> Dans la vidéo,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l’on distingue un cheminement réflexif cohérent d’ordre chronologique</w:t>
            </w:r>
            <w:r w:rsidR="00F45F0A">
              <w:rPr>
                <w:rFonts w:asciiTheme="majorHAnsi" w:hAnsiTheme="majorHAnsi" w:cstheme="majorHAnsi"/>
                <w:sz w:val="20"/>
                <w:szCs w:val="20"/>
              </w:rPr>
              <w:t xml:space="preserve"> et structuré par des parties : introduction, développement, analyse de source et conclusion.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1ECDD5CD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0-1-2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598FCE5F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15%</w:t>
            </w:r>
          </w:p>
        </w:tc>
      </w:tr>
      <w:tr w:rsidR="00DD5EA4" w:rsidTr="00DD5EA4" w14:paraId="40FD9508" w14:textId="77777777">
        <w:trPr>
          <w:trHeight w:val="2737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2992BA97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Développement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5A556A" w:rsidRDefault="0048727D" w14:paraId="7D0D0832" w14:textId="1D78B26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La vidéo est </w:t>
            </w:r>
            <w:r w:rsidR="00DD5EA4">
              <w:rPr>
                <w:rFonts w:asciiTheme="majorHAnsi" w:hAnsiTheme="majorHAnsi" w:cstheme="majorHAnsi"/>
                <w:sz w:val="20"/>
                <w:szCs w:val="20"/>
              </w:rPr>
              <w:t>complétée par des liens et des réflexions.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D5EA4" w:rsidRDefault="00170F5D" w14:paraId="252824B8" w14:textId="0F5AB03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5A556A">
              <w:rPr>
                <w:rFonts w:asciiTheme="majorHAnsi" w:hAnsiTheme="majorHAnsi" w:cstheme="majorHAnsi"/>
                <w:sz w:val="20"/>
                <w:szCs w:val="20"/>
              </w:rPr>
              <w:t>Le suje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 est traité de manière complète par la vidéo</w:t>
            </w:r>
            <w:r w:rsidR="00F45F0A">
              <w:rPr>
                <w:rFonts w:asciiTheme="majorHAnsi" w:hAnsiTheme="majorHAnsi" w:cstheme="majorHAnsi"/>
                <w:sz w:val="20"/>
                <w:szCs w:val="20"/>
              </w:rPr>
              <w:t xml:space="preserve"> et est compréhensible.</w:t>
            </w:r>
          </w:p>
          <w:p w:rsidR="00170F5D" w:rsidRDefault="00170F5D" w14:paraId="221680D8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70F5D" w:rsidRDefault="00170F5D" w14:paraId="7806FC38" w14:textId="7F94C14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-La vidéo permet de comprendre clairement quels sont les enjeux du thème</w:t>
            </w:r>
            <w:r w:rsidR="000C584E">
              <w:rPr>
                <w:rFonts w:asciiTheme="majorHAnsi" w:hAnsiTheme="majorHAnsi" w:cstheme="majorHAnsi"/>
                <w:sz w:val="20"/>
                <w:szCs w:val="20"/>
              </w:rPr>
              <w:t xml:space="preserve"> et sont expliqués</w:t>
            </w:r>
          </w:p>
          <w:p w:rsidR="00170F5D" w:rsidRDefault="00170F5D" w14:paraId="074FC7BB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70F5D" w:rsidRDefault="00170F5D" w14:paraId="39517036" w14:textId="6C22B81B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-Le lien entre source présentée et sujet est précisément expliquée et justifiée</w:t>
            </w:r>
          </w:p>
          <w:p w:rsidR="00170F5D" w:rsidRDefault="00170F5D" w14:paraId="019ECB21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170F5D" w:rsidRDefault="00170F5D" w14:paraId="76A94B15" w14:textId="547E0F2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-La source présentée est expliquée précisément</w:t>
            </w:r>
          </w:p>
          <w:p w:rsidR="000C584E" w:rsidRDefault="000C584E" w14:paraId="6FE1C792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C584E" w:rsidRDefault="000C584E" w14:paraId="4E619351" w14:textId="1999338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6971E7">
              <w:rPr>
                <w:rFonts w:asciiTheme="majorHAnsi" w:hAnsiTheme="majorHAnsi" w:cstheme="majorHAnsi"/>
                <w:sz w:val="20"/>
                <w:szCs w:val="20"/>
              </w:rPr>
              <w:t>Dans la conclusion</w:t>
            </w:r>
            <w:r w:rsidR="005F282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6971E7">
              <w:rPr>
                <w:rFonts w:asciiTheme="majorHAnsi" w:hAnsiTheme="majorHAnsi" w:cstheme="majorHAnsi"/>
                <w:sz w:val="20"/>
                <w:szCs w:val="20"/>
              </w:rPr>
              <w:t xml:space="preserve"> l’élève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fait précisément le lien entre le sujet et le monde d’aujourd’hui</w:t>
            </w:r>
            <w:r w:rsidR="000C369B">
              <w:rPr>
                <w:rFonts w:asciiTheme="majorHAnsi" w:hAnsiTheme="majorHAnsi" w:cstheme="majorHAnsi"/>
                <w:sz w:val="20"/>
                <w:szCs w:val="20"/>
              </w:rPr>
              <w:t> : pourquoi est-il important d’étudier ce sujet ?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105D63BE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0-1-2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69C83747" w14:textId="7777777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30%</w:t>
            </w:r>
          </w:p>
        </w:tc>
      </w:tr>
      <w:tr w:rsidR="00DD5EA4" w:rsidTr="00DD5EA4" w14:paraId="08DFE39E" w14:textId="77777777">
        <w:trPr>
          <w:gridAfter w:val="3"/>
          <w:wAfter w:w="5944" w:type="dxa"/>
          <w:trHeight w:val="441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D5EA4" w:rsidRDefault="00DD5EA4" w14:paraId="5B4B1F82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D5EA4" w:rsidRDefault="00DD5EA4" w14:paraId="6C04A2A1" w14:textId="777777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W w:w="77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915"/>
        <w:gridCol w:w="1085"/>
        <w:gridCol w:w="915"/>
        <w:gridCol w:w="1085"/>
        <w:gridCol w:w="915"/>
        <w:gridCol w:w="1085"/>
        <w:gridCol w:w="630"/>
      </w:tblGrid>
      <w:tr w:rsidR="00DD5EA4" w:rsidTr="00C64780" w14:paraId="4D456AF4" w14:textId="77777777">
        <w:trPr>
          <w:trHeight w:val="300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7C1F886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bookmarkStart w:name="_Hlk123577171" w:id="0"/>
            <w:r>
              <w:rPr>
                <w:rFonts w:ascii="Century Gothic" w:hAnsi="Century Gothic" w:cs="Segoe UI"/>
                <w:iCs/>
                <w:sz w:val="16"/>
                <w:szCs w:val="16"/>
              </w:rPr>
              <w:t>Pourcentage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60C054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Note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4D7662D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Pourcentage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51BA3EE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Note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710CD0C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Pourcentage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13B160F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Note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16E1D0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Pourcentage 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7006BB1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Note </w:t>
            </w:r>
          </w:p>
        </w:tc>
      </w:tr>
      <w:tr w:rsidR="00DD5EA4" w:rsidTr="00C64780" w14:paraId="5B1E63B8" w14:textId="77777777">
        <w:trPr>
          <w:trHeight w:val="300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7B24F29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100 – 96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537CB1C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6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71BBF37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77– 69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5278A2A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4.5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7903D88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49 – 39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239664F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3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5BAB70D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16 – 6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5B154C5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1.5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</w:tr>
      <w:tr w:rsidR="00DD5EA4" w:rsidTr="00C64780" w14:paraId="6566B770" w14:textId="77777777">
        <w:trPr>
          <w:trHeight w:val="300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37E479F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95 – 87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5326BBD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5.5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1000DDC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68 – 60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0C49F23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4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0BDEF62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38 – 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0396613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2.5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3B1CE23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5 – 0 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5E1EF9E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1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</w:tr>
      <w:tr w:rsidR="00DD5EA4" w:rsidTr="00C64780" w14:paraId="0AC7C865" w14:textId="77777777">
        <w:trPr>
          <w:trHeight w:val="300"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3098225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86 – 78 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DD5EA4" w:rsidRDefault="00DD5EA4" w14:paraId="57698D7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0763DFE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59 – 50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1D90543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3.5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1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44FB928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iCs/>
                <w:sz w:val="16"/>
                <w:szCs w:val="16"/>
              </w:rPr>
              <w:t>27 – 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hideMark/>
          </w:tcPr>
          <w:p w:rsidR="00DD5EA4" w:rsidRDefault="00DD5EA4" w14:paraId="0231290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Century Gothic" w:hAnsi="Century Gothic" w:cs="Segoe UI"/>
                <w:b/>
                <w:bCs/>
                <w:iCs/>
                <w:sz w:val="16"/>
                <w:szCs w:val="16"/>
              </w:rPr>
              <w:t>2</w:t>
            </w:r>
            <w:r>
              <w:rPr>
                <w:rFonts w:ascii="Century Gothic" w:hAnsi="Century Gothic" w:cs="Segoe UI"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hideMark/>
          </w:tcPr>
          <w:p w:rsidR="00DD5EA4" w:rsidRDefault="00DD5EA4" w14:paraId="32FEA451" w14:textId="77777777">
            <w:pPr>
              <w:spacing w:after="0" w:line="240" w:lineRule="auto"/>
              <w:rPr>
                <w:rFonts w:ascii="Segoe UI" w:hAnsi="Segoe UI" w:cs="Segoe UI"/>
                <w:i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hideMark/>
          </w:tcPr>
          <w:p w:rsidR="00DD5EA4" w:rsidRDefault="00DD5EA4" w14:paraId="6DF27D8F" w14:textId="77777777">
            <w:pPr>
              <w:spacing w:after="0" w:line="240" w:lineRule="auto"/>
              <w:rPr>
                <w:rFonts w:ascii="Segoe UI" w:hAnsi="Segoe UI" w:cs="Segoe UI"/>
                <w:i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 </w:t>
            </w:r>
          </w:p>
        </w:tc>
        <w:bookmarkEnd w:id="0"/>
      </w:tr>
    </w:tbl>
    <w:p w:rsidRPr="00F3618D" w:rsidR="00DD5EA4" w:rsidP="00C64780" w:rsidRDefault="00DD5EA4" w14:paraId="770749E5" w14:textId="6A1B7BFB">
      <w:pPr>
        <w:rPr>
          <w:lang w:val="fr-CH"/>
        </w:rPr>
      </w:pPr>
    </w:p>
    <w:sectPr w:rsidRPr="00F3618D" w:rsidR="00DD5EA4" w:rsidSect="00DD5EA4">
      <w:headerReference w:type="default" r:id="rId7"/>
      <w:pgSz w:w="11906" w:h="16838" w:orient="portrait"/>
      <w:pgMar w:top="124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34A4" w:rsidP="00DF67CC" w:rsidRDefault="004734A4" w14:paraId="1A9A5A9C" w14:textId="77777777">
      <w:pPr>
        <w:spacing w:after="0" w:line="240" w:lineRule="auto"/>
      </w:pPr>
      <w:r>
        <w:separator/>
      </w:r>
    </w:p>
  </w:endnote>
  <w:endnote w:type="continuationSeparator" w:id="0">
    <w:p w:rsidR="004734A4" w:rsidP="00DF67CC" w:rsidRDefault="004734A4" w14:paraId="4EFF3A87" w14:textId="77777777">
      <w:pPr>
        <w:spacing w:after="0" w:line="240" w:lineRule="auto"/>
      </w:pPr>
      <w:r>
        <w:continuationSeparator/>
      </w:r>
    </w:p>
  </w:endnote>
  <w:endnote w:type="continuationNotice" w:id="1">
    <w:p w:rsidR="004734A4" w:rsidRDefault="004734A4" w14:paraId="1C4CDC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34A4" w:rsidP="00DF67CC" w:rsidRDefault="004734A4" w14:paraId="3455B15A" w14:textId="77777777">
      <w:pPr>
        <w:spacing w:after="0" w:line="240" w:lineRule="auto"/>
      </w:pPr>
      <w:r>
        <w:separator/>
      </w:r>
    </w:p>
  </w:footnote>
  <w:footnote w:type="continuationSeparator" w:id="0">
    <w:p w:rsidR="004734A4" w:rsidP="00DF67CC" w:rsidRDefault="004734A4" w14:paraId="423B60AE" w14:textId="77777777">
      <w:pPr>
        <w:spacing w:after="0" w:line="240" w:lineRule="auto"/>
      </w:pPr>
      <w:r>
        <w:continuationSeparator/>
      </w:r>
    </w:p>
  </w:footnote>
  <w:footnote w:type="continuationNotice" w:id="1">
    <w:p w:rsidR="004734A4" w:rsidRDefault="004734A4" w14:paraId="363299A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D5EA4" w:rsidR="008B4B2C" w:rsidP="00DD5EA4" w:rsidRDefault="008B4B2C" w14:paraId="76C88AAC" w14:textId="055143A4">
    <w:pPr>
      <w:pStyle w:val="En-tte"/>
      <w:jc w:val="both"/>
      <w:rPr>
        <w:rFonts w:ascii="Century Gothic" w:hAnsi="Century Gothic"/>
        <w:lang w:val="fr-CH"/>
      </w:rPr>
    </w:pPr>
    <w:r w:rsidRPr="00847906">
      <w:rPr>
        <w:rFonts w:ascii="Century Gothic" w:hAnsi="Century Gothic"/>
        <w:lang w:val="fr-CH"/>
      </w:rPr>
      <w:t>HIS</w:t>
    </w:r>
    <w:r w:rsidRPr="00847906" w:rsidR="00847906">
      <w:rPr>
        <w:rFonts w:ascii="Century Gothic" w:hAnsi="Century Gothic"/>
        <w:lang w:val="fr-CH"/>
      </w:rPr>
      <w:t>T - -MAM – Regards sur la</w:t>
    </w:r>
    <w:r w:rsidR="00847906">
      <w:rPr>
        <w:rFonts w:ascii="Century Gothic" w:hAnsi="Century Gothic"/>
        <w:lang w:val="fr-CH"/>
      </w:rPr>
      <w:t xml:space="preserve"> colonisation : l’exemple de l’</w:t>
    </w:r>
    <w:r w:rsidR="000C09C8">
      <w:rPr>
        <w:rFonts w:ascii="Century Gothic" w:hAnsi="Century Gothic"/>
        <w:lang w:val="fr-CH"/>
      </w:rPr>
      <w:t>A</w:t>
    </w:r>
    <w:r w:rsidR="00847906">
      <w:rPr>
        <w:rFonts w:ascii="Century Gothic" w:hAnsi="Century Gothic"/>
        <w:lang w:val="fr-CH"/>
      </w:rPr>
      <w:t>frique</w:t>
    </w:r>
    <w:r w:rsidRPr="00847906">
      <w:rPr>
        <w:rFonts w:ascii="Century Gothic" w:hAnsi="Century Gothic"/>
        <w:lang w:val="fr-CH"/>
      </w:rPr>
      <w:tab/>
    </w:r>
    <w:r w:rsidRPr="00847906">
      <w:rPr>
        <w:rFonts w:ascii="Century Gothic" w:hAnsi="Century Gothic"/>
        <w:lang w:val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1B8"/>
    <w:multiLevelType w:val="multilevel"/>
    <w:tmpl w:val="040C001D"/>
    <w:lvl w:ilvl="0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4" w:hanging="360"/>
      </w:pPr>
    </w:lvl>
    <w:lvl w:ilvl="2">
      <w:start w:val="1"/>
      <w:numFmt w:val="lowerRoman"/>
      <w:lvlText w:val="%3)"/>
      <w:lvlJc w:val="left"/>
      <w:pPr>
        <w:ind w:left="1644" w:hanging="360"/>
      </w:pPr>
    </w:lvl>
    <w:lvl w:ilvl="3">
      <w:start w:val="1"/>
      <w:numFmt w:val="decimal"/>
      <w:lvlText w:val="(%4)"/>
      <w:lvlJc w:val="left"/>
      <w:pPr>
        <w:ind w:left="2004" w:hanging="360"/>
      </w:pPr>
    </w:lvl>
    <w:lvl w:ilvl="4">
      <w:start w:val="1"/>
      <w:numFmt w:val="lowerLetter"/>
      <w:lvlText w:val="(%5)"/>
      <w:lvlJc w:val="left"/>
      <w:pPr>
        <w:ind w:left="2364" w:hanging="360"/>
      </w:pPr>
    </w:lvl>
    <w:lvl w:ilvl="5">
      <w:start w:val="1"/>
      <w:numFmt w:val="lowerRoman"/>
      <w:lvlText w:val="(%6)"/>
      <w:lvlJc w:val="left"/>
      <w:pPr>
        <w:ind w:left="2724" w:hanging="360"/>
      </w:pPr>
    </w:lvl>
    <w:lvl w:ilvl="6">
      <w:start w:val="1"/>
      <w:numFmt w:val="decimal"/>
      <w:lvlText w:val="%7."/>
      <w:lvlJc w:val="left"/>
      <w:pPr>
        <w:ind w:left="3084" w:hanging="360"/>
      </w:pPr>
    </w:lvl>
    <w:lvl w:ilvl="7">
      <w:start w:val="1"/>
      <w:numFmt w:val="lowerLetter"/>
      <w:lvlText w:val="%8."/>
      <w:lvlJc w:val="left"/>
      <w:pPr>
        <w:ind w:left="3444" w:hanging="360"/>
      </w:pPr>
    </w:lvl>
    <w:lvl w:ilvl="8">
      <w:start w:val="1"/>
      <w:numFmt w:val="lowerRoman"/>
      <w:lvlText w:val="%9."/>
      <w:lvlJc w:val="left"/>
      <w:pPr>
        <w:ind w:left="3804" w:hanging="360"/>
      </w:pPr>
    </w:lvl>
  </w:abstractNum>
  <w:abstractNum w:abstractNumId="1" w15:restartNumberingAfterBreak="0">
    <w:nsid w:val="09EF5457"/>
    <w:multiLevelType w:val="multilevel"/>
    <w:tmpl w:val="4412B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A7DF0"/>
    <w:multiLevelType w:val="multilevel"/>
    <w:tmpl w:val="4412B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274E06"/>
    <w:multiLevelType w:val="hybridMultilevel"/>
    <w:tmpl w:val="1DDA9C74"/>
    <w:lvl w:ilvl="0" w:tplc="9B5E099C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2358144A"/>
    <w:multiLevelType w:val="hybridMultilevel"/>
    <w:tmpl w:val="29F4D1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534"/>
    <w:multiLevelType w:val="hybridMultilevel"/>
    <w:tmpl w:val="65C84056"/>
    <w:lvl w:ilvl="0" w:tplc="43545182">
      <w:start w:val="1"/>
      <w:numFmt w:val="decimal"/>
      <w:lvlText w:val="%1."/>
      <w:lvlJc w:val="left"/>
      <w:pPr>
        <w:ind w:left="284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2B0D559E"/>
    <w:multiLevelType w:val="hybridMultilevel"/>
    <w:tmpl w:val="EE8AA34E"/>
    <w:lvl w:ilvl="0" w:tplc="72246988">
      <w:numFmt w:val="bullet"/>
      <w:lvlText w:val="-"/>
      <w:lvlJc w:val="left"/>
      <w:pPr>
        <w:ind w:left="5316" w:hanging="360"/>
      </w:pPr>
      <w:rPr>
        <w:rFonts w:hint="default" w:ascii="Comic Sans MS" w:hAnsi="Comic Sans MS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Wingdings"/>
      </w:rPr>
    </w:lvl>
    <w:lvl w:ilvl="2" w:tplc="040C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Wingdings"/>
      </w:rPr>
    </w:lvl>
    <w:lvl w:ilvl="5" w:tplc="040C0005" w:tentative="1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Wingdings"/>
      </w:rPr>
    </w:lvl>
    <w:lvl w:ilvl="8" w:tplc="040C0005" w:tentative="1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7" w15:restartNumberingAfterBreak="0">
    <w:nsid w:val="2C1F6B6E"/>
    <w:multiLevelType w:val="hybridMultilevel"/>
    <w:tmpl w:val="051A002E"/>
    <w:lvl w:ilvl="0" w:tplc="9CA4B48C">
      <w:numFmt w:val="bullet"/>
      <w:lvlText w:val="-"/>
      <w:lvlJc w:val="left"/>
      <w:pPr>
        <w:ind w:left="1776" w:hanging="360"/>
      </w:pPr>
      <w:rPr>
        <w:rFonts w:hint="default" w:ascii="Cambria" w:hAnsi="Cambria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Wingdings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Wingdings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Wingdings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8" w15:restartNumberingAfterBreak="0">
    <w:nsid w:val="2C2671B9"/>
    <w:multiLevelType w:val="hybridMultilevel"/>
    <w:tmpl w:val="285477D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D651B6"/>
    <w:multiLevelType w:val="multilevel"/>
    <w:tmpl w:val="CC7AE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81836DF"/>
    <w:multiLevelType w:val="multilevel"/>
    <w:tmpl w:val="0FAEC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5C3B8B"/>
    <w:multiLevelType w:val="hybridMultilevel"/>
    <w:tmpl w:val="0BDA2FBE"/>
    <w:lvl w:ilvl="0" w:tplc="1626121E">
      <w:start w:val="1"/>
      <w:numFmt w:val="decimal"/>
      <w:lvlText w:val="%1."/>
      <w:lvlJc w:val="left"/>
      <w:pPr>
        <w:ind w:left="1353" w:hanging="360"/>
      </w:pPr>
      <w:rPr>
        <w:rFonts w:hint="default" w:ascii="Century Gothic" w:hAnsi="Century Gothic" w:eastAsia="Times New Roman" w:cs="Times New Roman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hint="default" w:ascii="Courier New" w:hAnsi="Courier New" w:cs="Wingdings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hint="default" w:ascii="Courier New" w:hAnsi="Courier New" w:cs="Wingdings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hint="default" w:ascii="Courier New" w:hAnsi="Courier New" w:cs="Wingdings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hint="default" w:ascii="Wingdings" w:hAnsi="Wingdings"/>
      </w:rPr>
    </w:lvl>
  </w:abstractNum>
  <w:abstractNum w:abstractNumId="12" w15:restartNumberingAfterBreak="0">
    <w:nsid w:val="42625FC5"/>
    <w:multiLevelType w:val="multilevel"/>
    <w:tmpl w:val="0FAEC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7B5C12"/>
    <w:multiLevelType w:val="hybridMultilevel"/>
    <w:tmpl w:val="E0FE0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95E7D"/>
    <w:multiLevelType w:val="multilevel"/>
    <w:tmpl w:val="CC7AE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77B4445"/>
    <w:multiLevelType w:val="hybridMultilevel"/>
    <w:tmpl w:val="F112F8F0"/>
    <w:lvl w:ilvl="0" w:tplc="040C000F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A361939"/>
    <w:multiLevelType w:val="hybridMultilevel"/>
    <w:tmpl w:val="0A384BF6"/>
    <w:lvl w:ilvl="0" w:tplc="900A6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11A5"/>
    <w:multiLevelType w:val="hybridMultilevel"/>
    <w:tmpl w:val="2E26B11A"/>
    <w:lvl w:ilvl="0" w:tplc="D4AED8B4">
      <w:numFmt w:val="bullet"/>
      <w:lvlText w:val="-"/>
      <w:lvlJc w:val="left"/>
      <w:pPr>
        <w:ind w:left="1776" w:hanging="360"/>
      </w:pPr>
      <w:rPr>
        <w:rFonts w:hint="default" w:ascii="Cambria" w:hAnsi="Cambria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Wingdings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Wingdings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Wingdings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8" w15:restartNumberingAfterBreak="0">
    <w:nsid w:val="5CFB53A9"/>
    <w:multiLevelType w:val="hybridMultilevel"/>
    <w:tmpl w:val="ED76865C"/>
    <w:lvl w:ilvl="0" w:tplc="1F88244C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12" w:hanging="360"/>
      </w:pPr>
    </w:lvl>
    <w:lvl w:ilvl="2" w:tplc="040C001B" w:tentative="1">
      <w:start w:val="1"/>
      <w:numFmt w:val="lowerRoman"/>
      <w:lvlText w:val="%3."/>
      <w:lvlJc w:val="right"/>
      <w:pPr>
        <w:ind w:left="4632" w:hanging="180"/>
      </w:pPr>
    </w:lvl>
    <w:lvl w:ilvl="3" w:tplc="040C000F" w:tentative="1">
      <w:start w:val="1"/>
      <w:numFmt w:val="decimal"/>
      <w:lvlText w:val="%4."/>
      <w:lvlJc w:val="left"/>
      <w:pPr>
        <w:ind w:left="5352" w:hanging="360"/>
      </w:pPr>
    </w:lvl>
    <w:lvl w:ilvl="4" w:tplc="040C0019" w:tentative="1">
      <w:start w:val="1"/>
      <w:numFmt w:val="lowerLetter"/>
      <w:lvlText w:val="%5."/>
      <w:lvlJc w:val="left"/>
      <w:pPr>
        <w:ind w:left="6072" w:hanging="360"/>
      </w:pPr>
    </w:lvl>
    <w:lvl w:ilvl="5" w:tplc="040C001B" w:tentative="1">
      <w:start w:val="1"/>
      <w:numFmt w:val="lowerRoman"/>
      <w:lvlText w:val="%6."/>
      <w:lvlJc w:val="right"/>
      <w:pPr>
        <w:ind w:left="6792" w:hanging="180"/>
      </w:pPr>
    </w:lvl>
    <w:lvl w:ilvl="6" w:tplc="040C000F" w:tentative="1">
      <w:start w:val="1"/>
      <w:numFmt w:val="decimal"/>
      <w:lvlText w:val="%7."/>
      <w:lvlJc w:val="left"/>
      <w:pPr>
        <w:ind w:left="7512" w:hanging="360"/>
      </w:pPr>
    </w:lvl>
    <w:lvl w:ilvl="7" w:tplc="040C0019" w:tentative="1">
      <w:start w:val="1"/>
      <w:numFmt w:val="lowerLetter"/>
      <w:lvlText w:val="%8."/>
      <w:lvlJc w:val="left"/>
      <w:pPr>
        <w:ind w:left="8232" w:hanging="360"/>
      </w:pPr>
    </w:lvl>
    <w:lvl w:ilvl="8" w:tplc="040C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646F553D"/>
    <w:multiLevelType w:val="multilevel"/>
    <w:tmpl w:val="5CF81C2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7D0712B"/>
    <w:multiLevelType w:val="multilevel"/>
    <w:tmpl w:val="E5964C06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682C2C68"/>
    <w:multiLevelType w:val="hybridMultilevel"/>
    <w:tmpl w:val="29A89002"/>
    <w:lvl w:ilvl="0" w:tplc="A58A2ED6">
      <w:start w:val="2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 w15:restartNumberingAfterBreak="0">
    <w:nsid w:val="738B7F63"/>
    <w:multiLevelType w:val="hybridMultilevel"/>
    <w:tmpl w:val="BC94EA54"/>
    <w:lvl w:ilvl="0" w:tplc="D4AED8B4">
      <w:numFmt w:val="bullet"/>
      <w:lvlText w:val="-"/>
      <w:lvlJc w:val="left"/>
      <w:pPr>
        <w:ind w:left="1776" w:hanging="360"/>
      </w:pPr>
      <w:rPr>
        <w:rFonts w:hint="default" w:ascii="Cambria" w:hAnsi="Cambria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CC5A13"/>
    <w:multiLevelType w:val="multilevel"/>
    <w:tmpl w:val="B7246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849368976">
    <w:abstractNumId w:val="7"/>
  </w:num>
  <w:num w:numId="2" w16cid:durableId="1032536761">
    <w:abstractNumId w:val="17"/>
  </w:num>
  <w:num w:numId="3" w16cid:durableId="291517549">
    <w:abstractNumId w:val="22"/>
  </w:num>
  <w:num w:numId="4" w16cid:durableId="1509830605">
    <w:abstractNumId w:val="11"/>
  </w:num>
  <w:num w:numId="5" w16cid:durableId="1388723594">
    <w:abstractNumId w:val="6"/>
  </w:num>
  <w:num w:numId="6" w16cid:durableId="459957440">
    <w:abstractNumId w:val="8"/>
  </w:num>
  <w:num w:numId="7" w16cid:durableId="1899509101">
    <w:abstractNumId w:val="5"/>
  </w:num>
  <w:num w:numId="8" w16cid:durableId="1754819435">
    <w:abstractNumId w:val="10"/>
  </w:num>
  <w:num w:numId="9" w16cid:durableId="89813431">
    <w:abstractNumId w:val="18"/>
  </w:num>
  <w:num w:numId="10" w16cid:durableId="1702365228">
    <w:abstractNumId w:val="20"/>
  </w:num>
  <w:num w:numId="11" w16cid:durableId="1328748670">
    <w:abstractNumId w:val="0"/>
  </w:num>
  <w:num w:numId="12" w16cid:durableId="470754172">
    <w:abstractNumId w:val="2"/>
  </w:num>
  <w:num w:numId="13" w16cid:durableId="1169835483">
    <w:abstractNumId w:val="1"/>
  </w:num>
  <w:num w:numId="14" w16cid:durableId="98647181">
    <w:abstractNumId w:val="12"/>
  </w:num>
  <w:num w:numId="15" w16cid:durableId="2320710">
    <w:abstractNumId w:val="14"/>
  </w:num>
  <w:num w:numId="16" w16cid:durableId="2101682568">
    <w:abstractNumId w:val="19"/>
  </w:num>
  <w:num w:numId="17" w16cid:durableId="658382993">
    <w:abstractNumId w:val="23"/>
  </w:num>
  <w:num w:numId="18" w16cid:durableId="2137411877">
    <w:abstractNumId w:val="9"/>
  </w:num>
  <w:num w:numId="19" w16cid:durableId="1094473427">
    <w:abstractNumId w:val="21"/>
  </w:num>
  <w:num w:numId="20" w16cid:durableId="96292888">
    <w:abstractNumId w:val="3"/>
  </w:num>
  <w:num w:numId="21" w16cid:durableId="1529217156">
    <w:abstractNumId w:val="15"/>
  </w:num>
  <w:num w:numId="22" w16cid:durableId="1481191473">
    <w:abstractNumId w:val="4"/>
  </w:num>
  <w:num w:numId="23" w16cid:durableId="2114091440">
    <w:abstractNumId w:val="13"/>
  </w:num>
  <w:num w:numId="24" w16cid:durableId="14354751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98"/>
    <w:rsid w:val="00004E18"/>
    <w:rsid w:val="00005C88"/>
    <w:rsid w:val="00080FAF"/>
    <w:rsid w:val="000A1B77"/>
    <w:rsid w:val="000C09C8"/>
    <w:rsid w:val="000C369B"/>
    <w:rsid w:val="000C584E"/>
    <w:rsid w:val="000C7A5F"/>
    <w:rsid w:val="000F199B"/>
    <w:rsid w:val="00155B1A"/>
    <w:rsid w:val="00170F5D"/>
    <w:rsid w:val="00174E2D"/>
    <w:rsid w:val="0017748D"/>
    <w:rsid w:val="001B2B99"/>
    <w:rsid w:val="001D590E"/>
    <w:rsid w:val="0021665D"/>
    <w:rsid w:val="00222687"/>
    <w:rsid w:val="0023429A"/>
    <w:rsid w:val="002C74A1"/>
    <w:rsid w:val="002F15CF"/>
    <w:rsid w:val="0031749E"/>
    <w:rsid w:val="00324C3B"/>
    <w:rsid w:val="0034292D"/>
    <w:rsid w:val="003536D4"/>
    <w:rsid w:val="00362B8B"/>
    <w:rsid w:val="00367401"/>
    <w:rsid w:val="00390572"/>
    <w:rsid w:val="003B1DC7"/>
    <w:rsid w:val="003C0B6D"/>
    <w:rsid w:val="003D2029"/>
    <w:rsid w:val="003F1A4F"/>
    <w:rsid w:val="00445383"/>
    <w:rsid w:val="00450A58"/>
    <w:rsid w:val="00454282"/>
    <w:rsid w:val="0046068E"/>
    <w:rsid w:val="004668EB"/>
    <w:rsid w:val="004734A4"/>
    <w:rsid w:val="0048727D"/>
    <w:rsid w:val="004A4FAC"/>
    <w:rsid w:val="004B445A"/>
    <w:rsid w:val="004D35F7"/>
    <w:rsid w:val="00501390"/>
    <w:rsid w:val="00501BD3"/>
    <w:rsid w:val="00574E77"/>
    <w:rsid w:val="005A556A"/>
    <w:rsid w:val="005B2B5A"/>
    <w:rsid w:val="005E3A18"/>
    <w:rsid w:val="005F282F"/>
    <w:rsid w:val="0060149A"/>
    <w:rsid w:val="006401CC"/>
    <w:rsid w:val="0065209E"/>
    <w:rsid w:val="006969BB"/>
    <w:rsid w:val="006971E7"/>
    <w:rsid w:val="006A63AD"/>
    <w:rsid w:val="006B7CC0"/>
    <w:rsid w:val="006C1334"/>
    <w:rsid w:val="006F62C9"/>
    <w:rsid w:val="00756207"/>
    <w:rsid w:val="007A2E2E"/>
    <w:rsid w:val="007B4E64"/>
    <w:rsid w:val="007D5432"/>
    <w:rsid w:val="007E5A0E"/>
    <w:rsid w:val="00847906"/>
    <w:rsid w:val="008854F2"/>
    <w:rsid w:val="008B4B2C"/>
    <w:rsid w:val="009143D4"/>
    <w:rsid w:val="00952154"/>
    <w:rsid w:val="009643E7"/>
    <w:rsid w:val="00972E0F"/>
    <w:rsid w:val="009A7C3F"/>
    <w:rsid w:val="00AC73A7"/>
    <w:rsid w:val="00AD085D"/>
    <w:rsid w:val="00B3282F"/>
    <w:rsid w:val="00B3590B"/>
    <w:rsid w:val="00B40105"/>
    <w:rsid w:val="00B609D4"/>
    <w:rsid w:val="00BD6785"/>
    <w:rsid w:val="00BE09EB"/>
    <w:rsid w:val="00C21F98"/>
    <w:rsid w:val="00C24572"/>
    <w:rsid w:val="00C25858"/>
    <w:rsid w:val="00C64780"/>
    <w:rsid w:val="00C76D08"/>
    <w:rsid w:val="00CA4B38"/>
    <w:rsid w:val="00CE685C"/>
    <w:rsid w:val="00D20D7F"/>
    <w:rsid w:val="00D44510"/>
    <w:rsid w:val="00D6266A"/>
    <w:rsid w:val="00DB0142"/>
    <w:rsid w:val="00DB1914"/>
    <w:rsid w:val="00DD5EA4"/>
    <w:rsid w:val="00DF67CC"/>
    <w:rsid w:val="00E06E5F"/>
    <w:rsid w:val="00E15DBE"/>
    <w:rsid w:val="00E51FB1"/>
    <w:rsid w:val="00E53E86"/>
    <w:rsid w:val="00E810C8"/>
    <w:rsid w:val="00EB00F1"/>
    <w:rsid w:val="00F23F5B"/>
    <w:rsid w:val="00F3618D"/>
    <w:rsid w:val="00F435F2"/>
    <w:rsid w:val="00F45F0A"/>
    <w:rsid w:val="00F53289"/>
    <w:rsid w:val="00F73B37"/>
    <w:rsid w:val="00FC1CD5"/>
    <w:rsid w:val="08CAC9D6"/>
    <w:rsid w:val="175C15F2"/>
    <w:rsid w:val="20D1C61D"/>
    <w:rsid w:val="26CA2C4E"/>
    <w:rsid w:val="3E9ED012"/>
    <w:rsid w:val="419F78B5"/>
    <w:rsid w:val="43113AAF"/>
    <w:rsid w:val="4C9B771F"/>
    <w:rsid w:val="6A74131B"/>
    <w:rsid w:val="6F0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D2E3"/>
  <w15:docId w15:val="{B65DABFD-6486-47DA-9820-887F490A03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" w:hAnsi="Cambria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21F98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21F9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1F9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F9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F9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F9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F98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F98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F98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F98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21F98"/>
    <w:rPr>
      <w:smallCaps/>
      <w:spacing w:val="5"/>
      <w:sz w:val="36"/>
      <w:szCs w:val="36"/>
    </w:rPr>
  </w:style>
  <w:style w:type="character" w:styleId="Titre2Car" w:customStyle="1">
    <w:name w:val="Titre 2 Car"/>
    <w:basedOn w:val="Policepardfaut"/>
    <w:link w:val="Titre2"/>
    <w:uiPriority w:val="9"/>
    <w:rsid w:val="00C21F98"/>
    <w:rPr>
      <w:smallCaps/>
      <w:sz w:val="28"/>
      <w:szCs w:val="28"/>
    </w:rPr>
  </w:style>
  <w:style w:type="character" w:styleId="Titre3Car" w:customStyle="1">
    <w:name w:val="Titre 3 Car"/>
    <w:basedOn w:val="Policepardfaut"/>
    <w:link w:val="Titre3"/>
    <w:uiPriority w:val="9"/>
    <w:semiHidden/>
    <w:rsid w:val="00C21F98"/>
    <w:rPr>
      <w:i/>
      <w:iCs/>
      <w:smallCaps/>
      <w:spacing w:val="5"/>
      <w:sz w:val="26"/>
      <w:szCs w:val="26"/>
    </w:rPr>
  </w:style>
  <w:style w:type="character" w:styleId="Titre4Car" w:customStyle="1">
    <w:name w:val="Titre 4 Car"/>
    <w:basedOn w:val="Policepardfaut"/>
    <w:link w:val="Titre4"/>
    <w:uiPriority w:val="9"/>
    <w:semiHidden/>
    <w:rsid w:val="00C21F98"/>
    <w:rPr>
      <w:b/>
      <w:bCs/>
      <w:spacing w:val="5"/>
      <w:sz w:val="24"/>
      <w:szCs w:val="24"/>
    </w:rPr>
  </w:style>
  <w:style w:type="character" w:styleId="Titre5Car" w:customStyle="1">
    <w:name w:val="Titre 5 Car"/>
    <w:basedOn w:val="Policepardfaut"/>
    <w:link w:val="Titre5"/>
    <w:uiPriority w:val="9"/>
    <w:semiHidden/>
    <w:rsid w:val="00C21F98"/>
    <w:rPr>
      <w:i/>
      <w:iCs/>
      <w:sz w:val="24"/>
      <w:szCs w:val="24"/>
    </w:rPr>
  </w:style>
  <w:style w:type="character" w:styleId="Titre6Car" w:customStyle="1">
    <w:name w:val="Titre 6 Car"/>
    <w:basedOn w:val="Policepardfaut"/>
    <w:link w:val="Titre6"/>
    <w:uiPriority w:val="9"/>
    <w:semiHidden/>
    <w:rsid w:val="00C21F98"/>
    <w:rPr>
      <w:b/>
      <w:bCs/>
      <w:color w:val="595959"/>
      <w:spacing w:val="5"/>
      <w:shd w:val="clear" w:color="auto" w:fill="FFFFFF"/>
    </w:rPr>
  </w:style>
  <w:style w:type="character" w:styleId="Titre7Car" w:customStyle="1">
    <w:name w:val="Titre 7 Car"/>
    <w:basedOn w:val="Policepardfaut"/>
    <w:link w:val="Titre7"/>
    <w:uiPriority w:val="9"/>
    <w:semiHidden/>
    <w:rsid w:val="00C21F98"/>
    <w:rPr>
      <w:b/>
      <w:bCs/>
      <w:i/>
      <w:iCs/>
      <w:color w:val="5A5A5A"/>
      <w:sz w:val="20"/>
      <w:szCs w:val="20"/>
    </w:rPr>
  </w:style>
  <w:style w:type="character" w:styleId="Titre8Car" w:customStyle="1">
    <w:name w:val="Titre 8 Car"/>
    <w:basedOn w:val="Policepardfaut"/>
    <w:link w:val="Titre8"/>
    <w:uiPriority w:val="9"/>
    <w:semiHidden/>
    <w:rsid w:val="00C21F98"/>
    <w:rPr>
      <w:b/>
      <w:bCs/>
      <w:color w:val="7F7F7F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C21F98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21F98"/>
    <w:pPr>
      <w:spacing w:after="300" w:line="240" w:lineRule="auto"/>
      <w:contextualSpacing/>
    </w:pPr>
    <w:rPr>
      <w:smallCaps/>
      <w:sz w:val="52"/>
      <w:szCs w:val="52"/>
    </w:rPr>
  </w:style>
  <w:style w:type="character" w:styleId="TitreCar" w:customStyle="1">
    <w:name w:val="Titre Car"/>
    <w:basedOn w:val="Policepardfaut"/>
    <w:link w:val="Titre"/>
    <w:uiPriority w:val="10"/>
    <w:rsid w:val="00C21F98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F98"/>
    <w:rPr>
      <w:i/>
      <w:iCs/>
      <w:smallCaps/>
      <w:spacing w:val="10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C21F98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C21F98"/>
    <w:rPr>
      <w:b/>
      <w:bCs/>
    </w:rPr>
  </w:style>
  <w:style w:type="character" w:styleId="Accentuation">
    <w:name w:val="Emphasis"/>
    <w:uiPriority w:val="20"/>
    <w:qFormat/>
    <w:rsid w:val="00C21F98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C21F9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21F9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21F98"/>
    <w:rPr>
      <w:i/>
      <w:iCs/>
    </w:rPr>
  </w:style>
  <w:style w:type="character" w:styleId="CitationCar" w:customStyle="1">
    <w:name w:val="Citation Car"/>
    <w:basedOn w:val="Policepardfaut"/>
    <w:link w:val="Citation"/>
    <w:uiPriority w:val="29"/>
    <w:rsid w:val="00C21F98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F98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21F98"/>
    <w:rPr>
      <w:i/>
      <w:iCs/>
    </w:rPr>
  </w:style>
  <w:style w:type="character" w:styleId="Accentuationlgre">
    <w:name w:val="Subtle Emphasis"/>
    <w:uiPriority w:val="19"/>
    <w:qFormat/>
    <w:rsid w:val="00C21F98"/>
    <w:rPr>
      <w:i/>
      <w:iCs/>
    </w:rPr>
  </w:style>
  <w:style w:type="character" w:styleId="Accentuationintense">
    <w:name w:val="Intense Emphasis"/>
    <w:uiPriority w:val="21"/>
    <w:qFormat/>
    <w:rsid w:val="00C21F98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C21F98"/>
    <w:rPr>
      <w:smallCaps/>
    </w:rPr>
  </w:style>
  <w:style w:type="character" w:styleId="Rfrenceintense">
    <w:name w:val="Intense Reference"/>
    <w:uiPriority w:val="32"/>
    <w:qFormat/>
    <w:rsid w:val="00C21F98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C21F98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1F9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21F9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21F98"/>
  </w:style>
  <w:style w:type="paragraph" w:styleId="Pieddepage">
    <w:name w:val="footer"/>
    <w:basedOn w:val="Normal"/>
    <w:link w:val="PieddepageCar"/>
    <w:uiPriority w:val="99"/>
    <w:unhideWhenUsed/>
    <w:rsid w:val="00C21F9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21F98"/>
  </w:style>
  <w:style w:type="paragraph" w:styleId="Textedebulles">
    <w:name w:val="Balloon Text"/>
    <w:basedOn w:val="Normal"/>
    <w:link w:val="TextedebullesCar"/>
    <w:uiPriority w:val="99"/>
    <w:semiHidden/>
    <w:unhideWhenUsed/>
    <w:rsid w:val="0042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420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73015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NormalWeb">
    <w:name w:val="Normal (Web)"/>
    <w:basedOn w:val="Normal"/>
    <w:uiPriority w:val="99"/>
    <w:rsid w:val="00B54D7D"/>
    <w:pPr>
      <w:spacing w:beforeLines="1" w:afterLines="1" w:line="240" w:lineRule="auto"/>
    </w:pPr>
    <w:rPr>
      <w:rFonts w:ascii="Times" w:hAnsi="Times"/>
      <w:sz w:val="20"/>
      <w:szCs w:val="20"/>
      <w:lang w:val="en-GB" w:eastAsia="fr-FR" w:bidi="ar-SA"/>
    </w:rPr>
  </w:style>
  <w:style w:type="character" w:styleId="Marquedecommentaire">
    <w:name w:val="annotation reference"/>
    <w:basedOn w:val="Policepardfaut"/>
    <w:semiHidden/>
    <w:unhideWhenUsed/>
    <w:rsid w:val="000A1B7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A1B77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semiHidden/>
    <w:rsid w:val="000A1B77"/>
    <w:rPr>
      <w:lang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A1B77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sid w:val="000A1B77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Alonso</dc:creator>
  <keywords/>
  <lastModifiedBy>Mattia Mammoli</lastModifiedBy>
  <revision>91</revision>
  <lastPrinted>2016-02-09T20:44:00.0000000Z</lastPrinted>
  <dcterms:created xsi:type="dcterms:W3CDTF">2021-10-11T00:57:00.0000000Z</dcterms:created>
  <dcterms:modified xsi:type="dcterms:W3CDTF">2023-04-27T13:04:51.5035299Z</dcterms:modified>
</coreProperties>
</file>