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28C1" w14:textId="77777777" w:rsidR="003B3E63" w:rsidRDefault="003B3E63" w:rsidP="00E072CE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0B11101" w14:textId="7CA0954A" w:rsidR="00CC2536" w:rsidRPr="003B3E63" w:rsidRDefault="003B3E63" w:rsidP="003B3E63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Les types de magasins et leur emplacement</w:t>
      </w:r>
    </w:p>
    <w:p w14:paraId="6CD3F5EC" w14:textId="77777777" w:rsidR="003B3E63" w:rsidRPr="003B3E63" w:rsidRDefault="003B3E63" w:rsidP="003B3E63">
      <w:pPr>
        <w:rPr>
          <w:rFonts w:ascii="Century Gothic" w:hAnsi="Century Gothic"/>
        </w:rPr>
      </w:pPr>
    </w:p>
    <w:p w14:paraId="467E1205" w14:textId="7FEBC632" w:rsidR="003B3E63" w:rsidRDefault="003B3E63" w:rsidP="00E072CE">
      <w:pPr>
        <w:rPr>
          <w:rFonts w:ascii="Century Gothic" w:hAnsi="Century Gothic"/>
        </w:rPr>
      </w:pPr>
    </w:p>
    <w:p w14:paraId="0F0D3639" w14:textId="5D17AAA3" w:rsidR="006911D5" w:rsidRDefault="003B3E63" w:rsidP="00E072CE">
      <w:pPr>
        <w:jc w:val="both"/>
        <w:rPr>
          <w:rFonts w:ascii="Century Gothic" w:hAnsi="Century Gothic"/>
        </w:rPr>
      </w:pPr>
      <w:r w:rsidRPr="003B3E6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140A1F63" wp14:editId="6242B260">
            <wp:simplePos x="0" y="0"/>
            <wp:positionH relativeFrom="column">
              <wp:posOffset>4766310</wp:posOffset>
            </wp:positionH>
            <wp:positionV relativeFrom="paragraph">
              <wp:posOffset>51435</wp:posOffset>
            </wp:positionV>
            <wp:extent cx="1745615" cy="1064260"/>
            <wp:effectExtent l="0" t="0" r="0" b="2540"/>
            <wp:wrapTight wrapText="bothSides">
              <wp:wrapPolygon edited="0">
                <wp:start x="0" y="0"/>
                <wp:lineTo x="0" y="21394"/>
                <wp:lineTo x="21372" y="21394"/>
                <wp:lineTo x="21372" y="0"/>
                <wp:lineTo x="0" y="0"/>
              </wp:wrapPolygon>
            </wp:wrapTight>
            <wp:docPr id="5" name="Image 5" descr="pharmacieplus - Un plus pour chac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armacieplus - Un plus pour chacu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9" t="33487" r="21557" b="18891"/>
                    <a:stretch/>
                  </pic:blipFill>
                  <pic:spPr bwMode="auto">
                    <a:xfrm>
                      <a:off x="0" y="0"/>
                      <a:ext cx="174561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C46" w:rsidRPr="00DF7E92">
        <w:rPr>
          <w:rFonts w:ascii="Century Gothic" w:hAnsi="Century Gothic"/>
          <w:b/>
          <w:bCs/>
        </w:rPr>
        <w:t>P</w:t>
      </w:r>
      <w:r w:rsidR="00E072CE" w:rsidRPr="00DF7E92">
        <w:rPr>
          <w:rFonts w:ascii="Century Gothic" w:hAnsi="Century Gothic"/>
          <w:b/>
          <w:bCs/>
        </w:rPr>
        <w:t>etit commerce spécialisé</w:t>
      </w:r>
      <w:r w:rsidR="00E072CE" w:rsidRPr="00E072CE">
        <w:rPr>
          <w:rFonts w:ascii="Century Gothic" w:hAnsi="Century Gothic"/>
        </w:rPr>
        <w:t xml:space="preserve"> </w:t>
      </w:r>
      <w:r w:rsidR="00220C46">
        <w:rPr>
          <w:rFonts w:ascii="Century Gothic" w:hAnsi="Century Gothic"/>
        </w:rPr>
        <w:t xml:space="preserve">= </w:t>
      </w:r>
      <w:r w:rsidR="00056C48">
        <w:rPr>
          <w:rFonts w:ascii="Century Gothic" w:hAnsi="Century Gothic"/>
        </w:rPr>
        <w:t>p</w:t>
      </w:r>
      <w:r w:rsidR="00220C46">
        <w:rPr>
          <w:rFonts w:ascii="Century Gothic" w:hAnsi="Century Gothic"/>
        </w:rPr>
        <w:t xml:space="preserve">etit </w:t>
      </w:r>
      <w:r w:rsidR="00DF7E92">
        <w:rPr>
          <w:rFonts w:ascii="Century Gothic" w:hAnsi="Century Gothic"/>
        </w:rPr>
        <w:t>m</w:t>
      </w:r>
      <w:r w:rsidR="00220C46">
        <w:rPr>
          <w:rFonts w:ascii="Century Gothic" w:hAnsi="Century Gothic"/>
        </w:rPr>
        <w:t xml:space="preserve">agasin qui vend un seul type de produit. </w:t>
      </w:r>
    </w:p>
    <w:p w14:paraId="6A3DEEE9" w14:textId="57CE5507" w:rsidR="00E072CE" w:rsidRDefault="00E072CE" w:rsidP="00E072CE">
      <w:pPr>
        <w:jc w:val="both"/>
        <w:rPr>
          <w:rFonts w:ascii="Century Gothic" w:hAnsi="Century Gothic"/>
        </w:rPr>
      </w:pPr>
      <w:r w:rsidRPr="00E072CE">
        <w:rPr>
          <w:rFonts w:ascii="Century Gothic" w:hAnsi="Century Gothic"/>
        </w:rPr>
        <w:t>(</w:t>
      </w:r>
      <w:proofErr w:type="gramStart"/>
      <w:r w:rsidRPr="00E072CE">
        <w:rPr>
          <w:rFonts w:ascii="Century Gothic" w:hAnsi="Century Gothic"/>
        </w:rPr>
        <w:t>ex</w:t>
      </w:r>
      <w:r w:rsidR="00056C48">
        <w:rPr>
          <w:rFonts w:ascii="Century Gothic" w:hAnsi="Century Gothic"/>
        </w:rPr>
        <w:t>.</w:t>
      </w:r>
      <w:proofErr w:type="gramEnd"/>
      <w:r w:rsidR="005A2D0E">
        <w:rPr>
          <w:rFonts w:ascii="Century Gothic" w:hAnsi="Century Gothic"/>
        </w:rPr>
        <w:t> :</w:t>
      </w:r>
      <w:r w:rsidRPr="00E072CE">
        <w:rPr>
          <w:rFonts w:ascii="Century Gothic" w:hAnsi="Century Gothic"/>
        </w:rPr>
        <w:t xml:space="preserve"> pharmacie</w:t>
      </w:r>
      <w:r w:rsidR="00220C46">
        <w:rPr>
          <w:rFonts w:ascii="Century Gothic" w:hAnsi="Century Gothic"/>
        </w:rPr>
        <w:t>, épicerie, magasin de lunettes, etc</w:t>
      </w:r>
      <w:r w:rsidR="00056C48">
        <w:rPr>
          <w:rFonts w:ascii="Century Gothic" w:hAnsi="Century Gothic"/>
        </w:rPr>
        <w:t>.</w:t>
      </w:r>
      <w:r w:rsidRPr="00E072CE">
        <w:rPr>
          <w:rFonts w:ascii="Century Gothic" w:hAnsi="Century Gothic"/>
        </w:rPr>
        <w:t xml:space="preserve">) </w:t>
      </w:r>
    </w:p>
    <w:p w14:paraId="6B4A9211" w14:textId="4232458A" w:rsidR="00E072CE" w:rsidRPr="00E072CE" w:rsidRDefault="00FD79B4" w:rsidP="00E072C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Calibri"/>
          <w:color w:val="000000"/>
        </w:rPr>
      </w:pPr>
      <w:r w:rsidRPr="00E072CE">
        <w:rPr>
          <w:rFonts w:ascii="Century Gothic" w:hAnsi="Century Gothic"/>
        </w:rPr>
        <w:t>Se</w:t>
      </w:r>
      <w:r w:rsidR="00E072CE" w:rsidRPr="00E072CE">
        <w:rPr>
          <w:rFonts w:ascii="Century Gothic" w:hAnsi="Century Gothic"/>
        </w:rPr>
        <w:t xml:space="preserve"> trouve généralement </w:t>
      </w:r>
      <w:r w:rsidR="00892386" w:rsidRPr="00892386">
        <w:rPr>
          <w:rFonts w:ascii="Century Gothic" w:hAnsi="Century Gothic"/>
          <w:u w:val="single"/>
        </w:rPr>
        <w:t>en pleine ville</w:t>
      </w:r>
      <w:r w:rsidR="00892386">
        <w:rPr>
          <w:rFonts w:ascii="Century Gothic" w:hAnsi="Century Gothic"/>
        </w:rPr>
        <w:t xml:space="preserve"> (vieux bourg) </w:t>
      </w:r>
      <w:r w:rsidR="00E072CE" w:rsidRPr="00E072CE">
        <w:rPr>
          <w:rFonts w:ascii="Century Gothic" w:hAnsi="Century Gothic"/>
        </w:rPr>
        <w:t xml:space="preserve">ou </w:t>
      </w:r>
      <w:r w:rsidR="00E072CE" w:rsidRPr="00892386">
        <w:rPr>
          <w:rFonts w:ascii="Century Gothic" w:hAnsi="Century Gothic"/>
          <w:u w:val="single"/>
        </w:rPr>
        <w:t>dans un centre commercial</w:t>
      </w:r>
      <w:r w:rsidR="00DF7E92">
        <w:rPr>
          <w:rFonts w:ascii="Century Gothic" w:hAnsi="Century Gothic"/>
        </w:rPr>
        <w:t xml:space="preserve"> exposé aux nombreux passants et possibles clients. </w:t>
      </w:r>
    </w:p>
    <w:p w14:paraId="381EBF70" w14:textId="778AB8CF" w:rsidR="00E072CE" w:rsidRDefault="00E072CE" w:rsidP="00E072CE">
      <w:pPr>
        <w:pStyle w:val="Paragraphedeliste"/>
        <w:jc w:val="both"/>
        <w:rPr>
          <w:rFonts w:ascii="Century Gothic" w:eastAsia="Times New Roman" w:hAnsi="Century Gothic" w:cs="Calibri"/>
          <w:color w:val="000000"/>
        </w:rPr>
      </w:pPr>
    </w:p>
    <w:p w14:paraId="1FE0D623" w14:textId="77777777" w:rsidR="003B3E63" w:rsidRDefault="003B3E63" w:rsidP="00E072CE">
      <w:pPr>
        <w:pStyle w:val="Paragraphedeliste"/>
        <w:jc w:val="both"/>
        <w:rPr>
          <w:rFonts w:ascii="Century Gothic" w:eastAsia="Times New Roman" w:hAnsi="Century Gothic" w:cs="Calibri"/>
          <w:color w:val="000000"/>
        </w:rPr>
      </w:pPr>
    </w:p>
    <w:p w14:paraId="4FBA1C43" w14:textId="769A4D42" w:rsidR="00CC2536" w:rsidRPr="003B3E63" w:rsidRDefault="003B3E63" w:rsidP="003B3E63">
      <w:pPr>
        <w:jc w:val="both"/>
        <w:rPr>
          <w:rFonts w:ascii="Century Gothic" w:eastAsia="Times New Roman" w:hAnsi="Century Gothic" w:cs="Calibri"/>
          <w:color w:val="000000"/>
        </w:rPr>
      </w:pPr>
      <w:r w:rsidRPr="003E664B">
        <w:rPr>
          <w:noProof/>
        </w:rPr>
        <w:drawing>
          <wp:anchor distT="0" distB="0" distL="114300" distR="114300" simplePos="0" relativeHeight="251661312" behindDoc="1" locked="0" layoutInCell="1" allowOverlap="1" wp14:anchorId="6AD707BC" wp14:editId="459621FD">
            <wp:simplePos x="0" y="0"/>
            <wp:positionH relativeFrom="column">
              <wp:posOffset>4765675</wp:posOffset>
            </wp:positionH>
            <wp:positionV relativeFrom="paragraph">
              <wp:posOffset>160020</wp:posOffset>
            </wp:positionV>
            <wp:extent cx="1774825" cy="1089660"/>
            <wp:effectExtent l="0" t="0" r="3175" b="2540"/>
            <wp:wrapTight wrapText="bothSides">
              <wp:wrapPolygon edited="0">
                <wp:start x="0" y="0"/>
                <wp:lineTo x="0" y="21399"/>
                <wp:lineTo x="21484" y="21399"/>
                <wp:lineTo x="21484" y="0"/>
                <wp:lineTo x="0" y="0"/>
              </wp:wrapPolygon>
            </wp:wrapTight>
            <wp:docPr id="4" name="Image 4" descr="Shops migrolino &amp;amp; stations Migrol avec un shop | Migrol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ops migrolino &amp;amp; stations Migrol avec un shop | Migrol S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2" t="21612"/>
                    <a:stretch/>
                  </pic:blipFill>
                  <pic:spPr bwMode="auto">
                    <a:xfrm>
                      <a:off x="0" y="0"/>
                      <a:ext cx="177482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C38D1" w14:textId="670C0651" w:rsidR="00E072CE" w:rsidRPr="00DF7E92" w:rsidRDefault="00220C46" w:rsidP="00E072C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DF7E92">
        <w:rPr>
          <w:rFonts w:ascii="Century Gothic" w:hAnsi="Century Gothic"/>
          <w:b/>
          <w:bCs/>
        </w:rPr>
        <w:t>P</w:t>
      </w:r>
      <w:r w:rsidR="00E072CE" w:rsidRPr="00DF7E92">
        <w:rPr>
          <w:rFonts w:ascii="Century Gothic" w:hAnsi="Century Gothic"/>
          <w:b/>
          <w:bCs/>
        </w:rPr>
        <w:t>etit commerce généraliste</w:t>
      </w:r>
      <w:r w:rsidR="00E072CE" w:rsidRPr="00DF7E92">
        <w:rPr>
          <w:rFonts w:ascii="Century Gothic" w:hAnsi="Century Gothic"/>
        </w:rPr>
        <w:t xml:space="preserve"> </w:t>
      </w:r>
      <w:r w:rsidRPr="00DF7E92">
        <w:rPr>
          <w:rFonts w:ascii="Century Gothic" w:hAnsi="Century Gothic"/>
        </w:rPr>
        <w:t xml:space="preserve">= </w:t>
      </w:r>
      <w:r w:rsidR="00056C48">
        <w:rPr>
          <w:rFonts w:ascii="Century Gothic" w:hAnsi="Century Gothic"/>
        </w:rPr>
        <w:t>p</w:t>
      </w:r>
      <w:r w:rsidRPr="00DF7E92">
        <w:rPr>
          <w:rFonts w:ascii="Century Gothic" w:hAnsi="Century Gothic"/>
        </w:rPr>
        <w:t>etit magasin qui vend plusieurs types de produits</w:t>
      </w:r>
      <w:r w:rsidR="00DF7E92">
        <w:rPr>
          <w:rFonts w:ascii="Century Gothic" w:hAnsi="Century Gothic"/>
        </w:rPr>
        <w:t xml:space="preserve"> </w:t>
      </w:r>
      <w:r w:rsidR="00E072CE" w:rsidRPr="00DF7E92">
        <w:rPr>
          <w:rFonts w:ascii="Century Gothic" w:hAnsi="Century Gothic"/>
        </w:rPr>
        <w:t>(ex</w:t>
      </w:r>
      <w:r w:rsidR="00056C48">
        <w:rPr>
          <w:rFonts w:ascii="Century Gothic" w:hAnsi="Century Gothic"/>
        </w:rPr>
        <w:t>.</w:t>
      </w:r>
      <w:r w:rsidR="00E072CE" w:rsidRPr="00DF7E92">
        <w:rPr>
          <w:rFonts w:ascii="Century Gothic" w:hAnsi="Century Gothic"/>
        </w:rPr>
        <w:t xml:space="preserve"> : </w:t>
      </w:r>
      <w:r w:rsidR="005A2D0E" w:rsidRPr="00DF7E92">
        <w:rPr>
          <w:rFonts w:ascii="Century Gothic" w:hAnsi="Century Gothic"/>
        </w:rPr>
        <w:t>station-servic</w:t>
      </w:r>
      <w:r w:rsidR="005A2D0E">
        <w:rPr>
          <w:rFonts w:ascii="Century Gothic" w:hAnsi="Century Gothic"/>
        </w:rPr>
        <w:t>e</w:t>
      </w:r>
      <w:r w:rsidRPr="00DF7E92">
        <w:rPr>
          <w:rFonts w:ascii="Century Gothic" w:hAnsi="Century Gothic"/>
        </w:rPr>
        <w:t xml:space="preserve">) </w:t>
      </w:r>
    </w:p>
    <w:p w14:paraId="26D27975" w14:textId="31B8A71B" w:rsidR="00E072CE" w:rsidRDefault="00FD79B4" w:rsidP="00E072C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</w:rPr>
      </w:pPr>
      <w:r w:rsidRPr="00E072CE">
        <w:rPr>
          <w:rFonts w:ascii="Century Gothic" w:hAnsi="Century Gothic"/>
        </w:rPr>
        <w:t>Se</w:t>
      </w:r>
      <w:r w:rsidR="00E072CE" w:rsidRPr="00E072CE">
        <w:rPr>
          <w:rFonts w:ascii="Century Gothic" w:hAnsi="Century Gothic"/>
        </w:rPr>
        <w:t xml:space="preserve"> trouve généralement le long d’un </w:t>
      </w:r>
      <w:r w:rsidR="00E072CE" w:rsidRPr="00892386">
        <w:rPr>
          <w:rFonts w:ascii="Century Gothic" w:hAnsi="Century Gothic"/>
          <w:u w:val="single"/>
        </w:rPr>
        <w:t>axe de circulation</w:t>
      </w:r>
      <w:r w:rsidR="00E072CE" w:rsidRPr="00E072CE">
        <w:rPr>
          <w:rFonts w:ascii="Century Gothic" w:hAnsi="Century Gothic"/>
        </w:rPr>
        <w:t xml:space="preserve"> important</w:t>
      </w:r>
      <w:r w:rsidR="00147C98">
        <w:rPr>
          <w:rFonts w:ascii="Century Gothic" w:hAnsi="Century Gothic"/>
        </w:rPr>
        <w:t xml:space="preserve">, </w:t>
      </w:r>
      <w:r w:rsidR="00DF7E92">
        <w:rPr>
          <w:rFonts w:ascii="Century Gothic" w:hAnsi="Century Gothic"/>
        </w:rPr>
        <w:t xml:space="preserve">ce qui permet l’accessibilité pour les </w:t>
      </w:r>
      <w:r w:rsidR="005A2D0E">
        <w:rPr>
          <w:rFonts w:ascii="Century Gothic" w:hAnsi="Century Gothic"/>
        </w:rPr>
        <w:t>usagers</w:t>
      </w:r>
      <w:r w:rsidR="00DF7E92">
        <w:rPr>
          <w:rFonts w:ascii="Century Gothic" w:hAnsi="Century Gothic"/>
        </w:rPr>
        <w:t xml:space="preserve"> de</w:t>
      </w:r>
      <w:r w:rsidR="005A2D0E">
        <w:rPr>
          <w:rFonts w:ascii="Century Gothic" w:hAnsi="Century Gothic"/>
        </w:rPr>
        <w:t xml:space="preserve"> la</w:t>
      </w:r>
      <w:r w:rsidR="00DF7E92">
        <w:rPr>
          <w:rFonts w:ascii="Century Gothic" w:hAnsi="Century Gothic"/>
        </w:rPr>
        <w:t xml:space="preserve"> route</w:t>
      </w:r>
      <w:r w:rsidR="00147C98">
        <w:rPr>
          <w:rFonts w:ascii="Century Gothic" w:hAnsi="Century Gothic"/>
        </w:rPr>
        <w:t>.</w:t>
      </w:r>
    </w:p>
    <w:p w14:paraId="5293B2BB" w14:textId="0F83B6CA" w:rsidR="00E072CE" w:rsidRDefault="00E072CE" w:rsidP="00E072CE">
      <w:pPr>
        <w:pStyle w:val="NormalWeb"/>
        <w:spacing w:before="0" w:beforeAutospacing="0" w:after="0" w:afterAutospacing="0"/>
        <w:ind w:left="360"/>
        <w:jc w:val="both"/>
        <w:rPr>
          <w:rFonts w:ascii="Century Gothic" w:hAnsi="Century Gothic"/>
        </w:rPr>
      </w:pPr>
    </w:p>
    <w:p w14:paraId="4B080E17" w14:textId="77777777" w:rsidR="003B3E63" w:rsidRDefault="003B3E63" w:rsidP="00E072CE">
      <w:pPr>
        <w:pStyle w:val="NormalWeb"/>
        <w:spacing w:before="0" w:beforeAutospacing="0" w:after="0" w:afterAutospacing="0"/>
        <w:ind w:left="360"/>
        <w:jc w:val="both"/>
        <w:rPr>
          <w:rFonts w:ascii="Century Gothic" w:hAnsi="Century Gothic"/>
        </w:rPr>
      </w:pPr>
    </w:p>
    <w:p w14:paraId="457CFEF8" w14:textId="5D78E435" w:rsidR="005A2D0E" w:rsidRDefault="005A2D0E" w:rsidP="005A2D0E">
      <w:pPr>
        <w:pStyle w:val="NormalWeb"/>
        <w:spacing w:before="0" w:beforeAutospacing="0" w:after="0" w:afterAutospacing="0"/>
        <w:ind w:left="360"/>
        <w:jc w:val="both"/>
        <w:rPr>
          <w:rFonts w:ascii="Century Gothic" w:hAnsi="Century Gothic"/>
        </w:rPr>
      </w:pPr>
    </w:p>
    <w:p w14:paraId="75062B33" w14:textId="01D7B5E0" w:rsidR="006911D5" w:rsidRDefault="00A220FF" w:rsidP="005A2D0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3E664B">
        <w:rPr>
          <w:noProof/>
        </w:rPr>
        <w:drawing>
          <wp:anchor distT="0" distB="0" distL="114300" distR="114300" simplePos="0" relativeHeight="251660288" behindDoc="1" locked="0" layoutInCell="1" allowOverlap="1" wp14:anchorId="676E551F" wp14:editId="798C5E5D">
            <wp:simplePos x="0" y="0"/>
            <wp:positionH relativeFrom="column">
              <wp:posOffset>4766310</wp:posOffset>
            </wp:positionH>
            <wp:positionV relativeFrom="paragraph">
              <wp:posOffset>22998</wp:posOffset>
            </wp:positionV>
            <wp:extent cx="1821815" cy="1315085"/>
            <wp:effectExtent l="0" t="0" r="0" b="5715"/>
            <wp:wrapTight wrapText="bothSides">
              <wp:wrapPolygon edited="0">
                <wp:start x="0" y="0"/>
                <wp:lineTo x="0" y="21485"/>
                <wp:lineTo x="21382" y="21485"/>
                <wp:lineTo x="21382" y="0"/>
                <wp:lineTo x="0" y="0"/>
              </wp:wrapPolygon>
            </wp:wrapTight>
            <wp:docPr id="3" name="Image 3" descr="Migros | Laco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gros | Lacom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97"/>
                    <a:stretch/>
                  </pic:blipFill>
                  <pic:spPr bwMode="auto">
                    <a:xfrm>
                      <a:off x="0" y="0"/>
                      <a:ext cx="182181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E92">
        <w:rPr>
          <w:rFonts w:ascii="Century Gothic" w:hAnsi="Century Gothic"/>
          <w:b/>
          <w:bCs/>
        </w:rPr>
        <w:t>G</w:t>
      </w:r>
      <w:r w:rsidR="00E072CE" w:rsidRPr="00DF7E92">
        <w:rPr>
          <w:rFonts w:ascii="Century Gothic" w:hAnsi="Century Gothic"/>
          <w:b/>
          <w:bCs/>
        </w:rPr>
        <w:t>rand commerce généraliste</w:t>
      </w:r>
      <w:r w:rsidR="00220C46" w:rsidRPr="00220C46">
        <w:rPr>
          <w:rFonts w:ascii="Century Gothic" w:hAnsi="Century Gothic"/>
        </w:rPr>
        <w:t xml:space="preserve"> = </w:t>
      </w:r>
      <w:r w:rsidR="00056C48">
        <w:rPr>
          <w:rFonts w:ascii="Century Gothic" w:hAnsi="Century Gothic"/>
        </w:rPr>
        <w:t>g</w:t>
      </w:r>
      <w:r w:rsidR="00220C46" w:rsidRPr="00220C46">
        <w:rPr>
          <w:rFonts w:ascii="Century Gothic" w:hAnsi="Century Gothic"/>
        </w:rPr>
        <w:t>rand magasin qui vend tout type de produits</w:t>
      </w:r>
      <w:r w:rsidR="00E072CE" w:rsidRPr="00220C46">
        <w:rPr>
          <w:rFonts w:ascii="Century Gothic" w:hAnsi="Century Gothic"/>
        </w:rPr>
        <w:t xml:space="preserve"> </w:t>
      </w:r>
    </w:p>
    <w:p w14:paraId="08941830" w14:textId="78D01F89" w:rsidR="00E072CE" w:rsidRDefault="00E072CE" w:rsidP="005A2D0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220C46">
        <w:rPr>
          <w:rFonts w:ascii="Century Gothic" w:hAnsi="Century Gothic"/>
        </w:rPr>
        <w:t>(</w:t>
      </w:r>
      <w:proofErr w:type="gramStart"/>
      <w:r w:rsidRPr="00220C46">
        <w:rPr>
          <w:rFonts w:ascii="Century Gothic" w:hAnsi="Century Gothic"/>
        </w:rPr>
        <w:t>ex.</w:t>
      </w:r>
      <w:proofErr w:type="gramEnd"/>
      <w:r w:rsidRPr="00220C46">
        <w:rPr>
          <w:rFonts w:ascii="Century Gothic" w:hAnsi="Century Gothic"/>
        </w:rPr>
        <w:t xml:space="preserve"> </w:t>
      </w:r>
      <w:r w:rsidR="00220C46">
        <w:rPr>
          <w:rFonts w:ascii="Century Gothic" w:hAnsi="Century Gothic"/>
        </w:rPr>
        <w:t xml:space="preserve">supermarchés comme </w:t>
      </w:r>
      <w:r w:rsidR="00A91B28">
        <w:rPr>
          <w:rFonts w:ascii="Century Gothic" w:hAnsi="Century Gothic"/>
        </w:rPr>
        <w:t>C</w:t>
      </w:r>
      <w:r w:rsidRPr="00220C46">
        <w:rPr>
          <w:rFonts w:ascii="Century Gothic" w:hAnsi="Century Gothic"/>
        </w:rPr>
        <w:t>oop</w:t>
      </w:r>
      <w:r w:rsidR="00220C46" w:rsidRPr="00220C46">
        <w:rPr>
          <w:rFonts w:ascii="Century Gothic" w:hAnsi="Century Gothic"/>
        </w:rPr>
        <w:t xml:space="preserve">, </w:t>
      </w:r>
      <w:r w:rsidR="00A91B28" w:rsidRPr="00220C46">
        <w:rPr>
          <w:rFonts w:ascii="Century Gothic" w:hAnsi="Century Gothic"/>
        </w:rPr>
        <w:t>Migros</w:t>
      </w:r>
      <w:r w:rsidR="00220C46">
        <w:rPr>
          <w:rFonts w:ascii="Century Gothic" w:hAnsi="Century Gothic"/>
        </w:rPr>
        <w:t xml:space="preserve"> …</w:t>
      </w:r>
      <w:r w:rsidRPr="00220C46">
        <w:rPr>
          <w:rFonts w:ascii="Century Gothic" w:hAnsi="Century Gothic"/>
        </w:rPr>
        <w:t>),</w:t>
      </w:r>
    </w:p>
    <w:p w14:paraId="02843238" w14:textId="4A365127" w:rsidR="00220C46" w:rsidRPr="00220C46" w:rsidRDefault="00DF7E92" w:rsidP="00220C4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trouve généralement </w:t>
      </w:r>
      <w:r w:rsidR="006911D5" w:rsidRPr="00892386">
        <w:rPr>
          <w:rFonts w:ascii="Century Gothic" w:hAnsi="Century Gothic"/>
          <w:u w:val="single"/>
        </w:rPr>
        <w:t>dans la ville.</w:t>
      </w:r>
      <w:r w:rsidR="006911D5">
        <w:rPr>
          <w:rFonts w:ascii="Century Gothic" w:hAnsi="Century Gothic"/>
        </w:rPr>
        <w:t xml:space="preserve"> </w:t>
      </w:r>
      <w:r w:rsidR="005A2D0E">
        <w:rPr>
          <w:rFonts w:ascii="Century Gothic" w:hAnsi="Century Gothic"/>
        </w:rPr>
        <w:t xml:space="preserve">Ils vendent des articles courants </w:t>
      </w:r>
      <w:r w:rsidR="00FD79B4">
        <w:rPr>
          <w:rFonts w:ascii="Century Gothic" w:hAnsi="Century Gothic"/>
        </w:rPr>
        <w:t xml:space="preserve">et de première nécessité </w:t>
      </w:r>
      <w:r w:rsidR="005A2D0E">
        <w:rPr>
          <w:rFonts w:ascii="Century Gothic" w:hAnsi="Century Gothic"/>
        </w:rPr>
        <w:t>(</w:t>
      </w:r>
      <w:r w:rsidR="00FD79B4">
        <w:rPr>
          <w:rFonts w:ascii="Century Gothic" w:hAnsi="Century Gothic"/>
        </w:rPr>
        <w:t>ex. nou</w:t>
      </w:r>
      <w:r w:rsidR="005A2D0E">
        <w:rPr>
          <w:rFonts w:ascii="Century Gothic" w:hAnsi="Century Gothic"/>
        </w:rPr>
        <w:t>rriture</w:t>
      </w:r>
      <w:r w:rsidR="00FD79B4">
        <w:rPr>
          <w:rFonts w:ascii="Century Gothic" w:hAnsi="Century Gothic"/>
        </w:rPr>
        <w:t>). L</w:t>
      </w:r>
      <w:r>
        <w:rPr>
          <w:rFonts w:ascii="Century Gothic" w:hAnsi="Century Gothic"/>
        </w:rPr>
        <w:t>es gens s’y rendent souvent</w:t>
      </w:r>
      <w:r w:rsidR="00FD79B4">
        <w:rPr>
          <w:rFonts w:ascii="Century Gothic" w:hAnsi="Century Gothic"/>
        </w:rPr>
        <w:t>, l</w:t>
      </w:r>
      <w:r>
        <w:rPr>
          <w:rFonts w:ascii="Century Gothic" w:hAnsi="Century Gothic"/>
        </w:rPr>
        <w:t>’</w:t>
      </w:r>
      <w:r w:rsidRPr="00892386">
        <w:rPr>
          <w:rFonts w:ascii="Century Gothic" w:hAnsi="Century Gothic"/>
          <w:u w:val="single"/>
        </w:rPr>
        <w:t>accessibilité</w:t>
      </w:r>
      <w:r>
        <w:rPr>
          <w:rFonts w:ascii="Century Gothic" w:hAnsi="Century Gothic"/>
        </w:rPr>
        <w:t xml:space="preserve"> est donc un atout majeur. </w:t>
      </w:r>
    </w:p>
    <w:p w14:paraId="3FBE58E3" w14:textId="0F1176BA" w:rsidR="00CC2536" w:rsidRDefault="00CC2536" w:rsidP="00220C46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2C048667" w14:textId="77777777" w:rsidR="003B3E63" w:rsidRDefault="003B3E63" w:rsidP="00220C46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07C3A482" w14:textId="6647D63E" w:rsidR="003B3E63" w:rsidRDefault="003B3E63" w:rsidP="00220C46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137CA8D" w14:textId="77777777" w:rsidR="00A66D70" w:rsidRDefault="00A66D70" w:rsidP="00220C46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3E664B">
        <w:rPr>
          <w:noProof/>
        </w:rPr>
        <w:drawing>
          <wp:anchor distT="0" distB="0" distL="114300" distR="114300" simplePos="0" relativeHeight="251659264" behindDoc="1" locked="0" layoutInCell="1" allowOverlap="1" wp14:anchorId="1907CE31" wp14:editId="7A49A11F">
            <wp:simplePos x="0" y="0"/>
            <wp:positionH relativeFrom="column">
              <wp:posOffset>4765675</wp:posOffset>
            </wp:positionH>
            <wp:positionV relativeFrom="paragraph">
              <wp:posOffset>139810</wp:posOffset>
            </wp:positionV>
            <wp:extent cx="1812290" cy="1189355"/>
            <wp:effectExtent l="0" t="0" r="3810" b="4445"/>
            <wp:wrapTight wrapText="bothSides">
              <wp:wrapPolygon edited="0">
                <wp:start x="0" y="0"/>
                <wp:lineTo x="0" y="21450"/>
                <wp:lineTo x="21494" y="21450"/>
                <wp:lineTo x="21494" y="0"/>
                <wp:lineTo x="0" y="0"/>
              </wp:wrapPolygon>
            </wp:wrapTight>
            <wp:docPr id="2" name="Image 2" descr="La promesse de démocratisation d&amp;#39;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promesse de démocratisation d&amp;#39;Ike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9" t="6761" r="8826" b="34867"/>
                    <a:stretch/>
                  </pic:blipFill>
                  <pic:spPr bwMode="auto">
                    <a:xfrm>
                      <a:off x="0" y="0"/>
                      <a:ext cx="181229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E92">
        <w:rPr>
          <w:rFonts w:ascii="Century Gothic" w:hAnsi="Century Gothic"/>
          <w:b/>
          <w:bCs/>
        </w:rPr>
        <w:t>G</w:t>
      </w:r>
      <w:r w:rsidR="00E072CE" w:rsidRPr="00DF7E92">
        <w:rPr>
          <w:rFonts w:ascii="Century Gothic" w:hAnsi="Century Gothic"/>
          <w:b/>
          <w:bCs/>
        </w:rPr>
        <w:t>rand commerce spécialisé</w:t>
      </w:r>
      <w:r w:rsidR="00E072CE" w:rsidRPr="00E072CE">
        <w:rPr>
          <w:rFonts w:ascii="Century Gothic" w:hAnsi="Century Gothic"/>
        </w:rPr>
        <w:t xml:space="preserve"> </w:t>
      </w:r>
      <w:r w:rsidR="00220C46">
        <w:rPr>
          <w:rFonts w:ascii="Century Gothic" w:hAnsi="Century Gothic"/>
        </w:rPr>
        <w:t xml:space="preserve">= </w:t>
      </w:r>
      <w:r w:rsidR="00056C48">
        <w:rPr>
          <w:rFonts w:ascii="Century Gothic" w:hAnsi="Century Gothic"/>
        </w:rPr>
        <w:t>g</w:t>
      </w:r>
      <w:r w:rsidR="00220C46">
        <w:rPr>
          <w:rFonts w:ascii="Century Gothic" w:hAnsi="Century Gothic"/>
        </w:rPr>
        <w:t xml:space="preserve">rand magasin </w:t>
      </w:r>
      <w:r w:rsidR="006911D5">
        <w:rPr>
          <w:rFonts w:ascii="Century Gothic" w:hAnsi="Century Gothic"/>
        </w:rPr>
        <w:t>qui ne vend qu’</w:t>
      </w:r>
      <w:r w:rsidR="00220C46">
        <w:rPr>
          <w:rFonts w:ascii="Century Gothic" w:hAnsi="Century Gothic"/>
        </w:rPr>
        <w:t>un seul type de produit</w:t>
      </w:r>
      <w:r w:rsidR="006911D5">
        <w:rPr>
          <w:rFonts w:ascii="Century Gothic" w:hAnsi="Century Gothic"/>
        </w:rPr>
        <w:t>.</w:t>
      </w:r>
      <w:r w:rsidR="003A74B8">
        <w:rPr>
          <w:rFonts w:ascii="Century Gothic" w:hAnsi="Century Gothic"/>
        </w:rPr>
        <w:t xml:space="preserve"> </w:t>
      </w:r>
    </w:p>
    <w:p w14:paraId="1EAF8FA7" w14:textId="3DC03180" w:rsidR="00220C46" w:rsidRDefault="00E072CE" w:rsidP="00220C46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E072CE">
        <w:rPr>
          <w:rFonts w:ascii="Century Gothic" w:hAnsi="Century Gothic"/>
        </w:rPr>
        <w:t>(</w:t>
      </w:r>
      <w:proofErr w:type="gramStart"/>
      <w:r w:rsidRPr="00E072CE">
        <w:rPr>
          <w:rFonts w:ascii="Century Gothic" w:hAnsi="Century Gothic"/>
        </w:rPr>
        <w:t>ex.</w:t>
      </w:r>
      <w:proofErr w:type="gramEnd"/>
      <w:r w:rsidRPr="00E072CE">
        <w:rPr>
          <w:rFonts w:ascii="Century Gothic" w:hAnsi="Century Gothic"/>
        </w:rPr>
        <w:t xml:space="preserve"> </w:t>
      </w:r>
      <w:proofErr w:type="spellStart"/>
      <w:r w:rsidR="003A2DA1">
        <w:rPr>
          <w:rFonts w:ascii="Century Gothic" w:hAnsi="Century Gothic"/>
        </w:rPr>
        <w:t>H</w:t>
      </w:r>
      <w:r w:rsidRPr="00E072CE">
        <w:rPr>
          <w:rFonts w:ascii="Century Gothic" w:hAnsi="Century Gothic"/>
        </w:rPr>
        <w:t>ornbach</w:t>
      </w:r>
      <w:proofErr w:type="spellEnd"/>
      <w:r w:rsidR="00FD79B4">
        <w:rPr>
          <w:rFonts w:ascii="Century Gothic" w:hAnsi="Century Gothic"/>
        </w:rPr>
        <w:t xml:space="preserve"> </w:t>
      </w:r>
      <w:r w:rsidR="00FD79B4" w:rsidRPr="00FD79B4">
        <w:rPr>
          <w:rFonts w:ascii="Century Gothic" w:hAnsi="Century Gothic"/>
        </w:rPr>
        <w:sym w:font="Wingdings" w:char="F0E0"/>
      </w:r>
      <w:r w:rsidR="00FD79B4">
        <w:rPr>
          <w:rFonts w:ascii="Century Gothic" w:hAnsi="Century Gothic"/>
        </w:rPr>
        <w:t xml:space="preserve"> </w:t>
      </w:r>
      <w:r w:rsidR="005A2D0E">
        <w:rPr>
          <w:rFonts w:ascii="Century Gothic" w:hAnsi="Century Gothic"/>
        </w:rPr>
        <w:t>bricolage</w:t>
      </w:r>
      <w:r w:rsidR="003E664B">
        <w:rPr>
          <w:rFonts w:ascii="Century Gothic" w:hAnsi="Century Gothic"/>
        </w:rPr>
        <w:t>, Ikea</w:t>
      </w:r>
      <w:r w:rsidR="005A2D0E">
        <w:rPr>
          <w:rFonts w:ascii="Century Gothic" w:hAnsi="Century Gothic"/>
        </w:rPr>
        <w:t xml:space="preserve"> </w:t>
      </w:r>
      <w:r w:rsidR="00FD79B4" w:rsidRPr="00FD79B4">
        <w:rPr>
          <w:rFonts w:ascii="Century Gothic" w:hAnsi="Century Gothic"/>
        </w:rPr>
        <w:sym w:font="Wingdings" w:char="F0E0"/>
      </w:r>
      <w:r w:rsidR="00FD79B4">
        <w:rPr>
          <w:rFonts w:ascii="Century Gothic" w:hAnsi="Century Gothic"/>
        </w:rPr>
        <w:t xml:space="preserve"> </w:t>
      </w:r>
      <w:r w:rsidR="005A2D0E">
        <w:rPr>
          <w:rFonts w:ascii="Century Gothic" w:hAnsi="Century Gothic"/>
        </w:rPr>
        <w:t>meubles</w:t>
      </w:r>
      <w:r w:rsidR="003E664B">
        <w:rPr>
          <w:rFonts w:ascii="Century Gothic" w:hAnsi="Century Gothic"/>
        </w:rPr>
        <w:t xml:space="preserve"> …)</w:t>
      </w:r>
    </w:p>
    <w:p w14:paraId="4A4A6E49" w14:textId="02ED55F7" w:rsidR="00220C46" w:rsidRPr="00FD79B4" w:rsidRDefault="007E74AA" w:rsidP="00FD79B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Souvent placé </w:t>
      </w:r>
      <w:r w:rsidR="00E072CE" w:rsidRPr="00E072CE">
        <w:rPr>
          <w:rFonts w:ascii="Century Gothic" w:hAnsi="Century Gothic"/>
        </w:rPr>
        <w:t xml:space="preserve">le </w:t>
      </w:r>
      <w:r w:rsidR="00E072CE" w:rsidRPr="006911D5">
        <w:rPr>
          <w:rFonts w:ascii="Century Gothic" w:hAnsi="Century Gothic"/>
          <w:u w:val="single"/>
        </w:rPr>
        <w:t>long d’un axe de circulation important</w:t>
      </w:r>
      <w:r w:rsidR="00E072CE" w:rsidRPr="00E072C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(autoroute) et dans une zone industrielle (</w:t>
      </w:r>
      <w:r w:rsidR="00056C48">
        <w:rPr>
          <w:rFonts w:ascii="Century Gothic" w:hAnsi="Century Gothic"/>
        </w:rPr>
        <w:t xml:space="preserve">cela </w:t>
      </w:r>
      <w:r>
        <w:rPr>
          <w:rFonts w:ascii="Century Gothic" w:hAnsi="Century Gothic"/>
        </w:rPr>
        <w:t xml:space="preserve">permet d’avoir de la place et de minimiser le prix du terrain). </w:t>
      </w:r>
      <w:r w:rsidR="00FD79B4">
        <w:rPr>
          <w:rFonts w:ascii="Century Gothic" w:hAnsi="Century Gothic"/>
        </w:rPr>
        <w:t>Comme ils ne vendent pas des produits de première nécessité, l</w:t>
      </w:r>
      <w:r w:rsidRPr="00FD79B4">
        <w:rPr>
          <w:rFonts w:ascii="Century Gothic" w:hAnsi="Century Gothic"/>
        </w:rPr>
        <w:t>a proximité avec les habitations est</w:t>
      </w:r>
      <w:r w:rsidR="00051727">
        <w:rPr>
          <w:rFonts w:ascii="Century Gothic" w:hAnsi="Century Gothic"/>
        </w:rPr>
        <w:t xml:space="preserve"> </w:t>
      </w:r>
      <w:r w:rsidRPr="00FD79B4">
        <w:rPr>
          <w:rFonts w:ascii="Century Gothic" w:hAnsi="Century Gothic"/>
        </w:rPr>
        <w:t xml:space="preserve">moins importante. </w:t>
      </w:r>
    </w:p>
    <w:p w14:paraId="00343F1D" w14:textId="44A4E62C" w:rsidR="00220C46" w:rsidRDefault="00220C46" w:rsidP="00220C46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</w:rPr>
      </w:pPr>
    </w:p>
    <w:p w14:paraId="051F0E23" w14:textId="77777777" w:rsidR="003B3E63" w:rsidRDefault="003B3E63" w:rsidP="00220C46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</w:rPr>
      </w:pPr>
    </w:p>
    <w:p w14:paraId="2A3C4E7E" w14:textId="3DD44044" w:rsidR="00CC2536" w:rsidRPr="00220C46" w:rsidRDefault="003B3E63" w:rsidP="00220C46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</w:rPr>
      </w:pPr>
      <w:r w:rsidRPr="003E664B">
        <w:rPr>
          <w:noProof/>
        </w:rPr>
        <w:drawing>
          <wp:anchor distT="0" distB="0" distL="114300" distR="114300" simplePos="0" relativeHeight="251658240" behindDoc="1" locked="0" layoutInCell="1" allowOverlap="1" wp14:anchorId="544DF2BB" wp14:editId="61A953ED">
            <wp:simplePos x="0" y="0"/>
            <wp:positionH relativeFrom="column">
              <wp:posOffset>4766945</wp:posOffset>
            </wp:positionH>
            <wp:positionV relativeFrom="paragraph">
              <wp:posOffset>52652</wp:posOffset>
            </wp:positionV>
            <wp:extent cx="1780540" cy="1001395"/>
            <wp:effectExtent l="0" t="0" r="0" b="1905"/>
            <wp:wrapTight wrapText="bothSides">
              <wp:wrapPolygon edited="0">
                <wp:start x="0" y="0"/>
                <wp:lineTo x="0" y="21367"/>
                <wp:lineTo x="21415" y="21367"/>
                <wp:lineTo x="21415" y="0"/>
                <wp:lineTo x="0" y="0"/>
              </wp:wrapPolygon>
            </wp:wrapTight>
            <wp:docPr id="1" name="Image 1" descr="4-istanbul | Vi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istanbul | Via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4D39B" w14:textId="4ECE34D9" w:rsidR="00220C46" w:rsidRDefault="00DF7E92" w:rsidP="00220C46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C</w:t>
      </w:r>
      <w:r w:rsidR="00E072CE" w:rsidRPr="00DF7E92">
        <w:rPr>
          <w:rFonts w:ascii="Century Gothic" w:hAnsi="Century Gothic"/>
          <w:b/>
          <w:bCs/>
        </w:rPr>
        <w:t>entre commercial</w:t>
      </w:r>
      <w:r w:rsidR="00E072CE" w:rsidRPr="00E072C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= Ensemble de plusieurs magasins réunis dans un seul bâtiment. </w:t>
      </w:r>
      <w:r w:rsidR="00E072CE" w:rsidRPr="00E072CE">
        <w:rPr>
          <w:rFonts w:ascii="Century Gothic" w:hAnsi="Century Gothic"/>
        </w:rPr>
        <w:t>(</w:t>
      </w:r>
      <w:proofErr w:type="gramStart"/>
      <w:r w:rsidR="00E072CE" w:rsidRPr="00E072CE">
        <w:rPr>
          <w:rFonts w:ascii="Century Gothic" w:hAnsi="Century Gothic"/>
        </w:rPr>
        <w:t>ex.</w:t>
      </w:r>
      <w:proofErr w:type="gramEnd"/>
      <w:r w:rsidR="00E072CE" w:rsidRPr="00E072CE">
        <w:rPr>
          <w:rFonts w:ascii="Century Gothic" w:hAnsi="Century Gothic"/>
        </w:rPr>
        <w:t xml:space="preserve"> </w:t>
      </w:r>
      <w:proofErr w:type="spellStart"/>
      <w:r w:rsidR="00E072CE" w:rsidRPr="00E072CE">
        <w:rPr>
          <w:rFonts w:ascii="Century Gothic" w:hAnsi="Century Gothic"/>
        </w:rPr>
        <w:t>Signy</w:t>
      </w:r>
      <w:proofErr w:type="spellEnd"/>
      <w:r w:rsidR="00E072CE" w:rsidRPr="00E072CE">
        <w:rPr>
          <w:rFonts w:ascii="Century Gothic" w:hAnsi="Century Gothic"/>
        </w:rPr>
        <w:t xml:space="preserve"> centre</w:t>
      </w:r>
      <w:r>
        <w:rPr>
          <w:rFonts w:ascii="Century Gothic" w:hAnsi="Century Gothic"/>
        </w:rPr>
        <w:t xml:space="preserve">, la </w:t>
      </w:r>
      <w:r w:rsidR="00FD79B4">
        <w:rPr>
          <w:rFonts w:ascii="Century Gothic" w:hAnsi="Century Gothic"/>
        </w:rPr>
        <w:t>C</w:t>
      </w:r>
      <w:r>
        <w:rPr>
          <w:rFonts w:ascii="Century Gothic" w:hAnsi="Century Gothic"/>
        </w:rPr>
        <w:t>ombe, etc</w:t>
      </w:r>
      <w:r w:rsidR="00056C48">
        <w:rPr>
          <w:rFonts w:ascii="Century Gothic" w:hAnsi="Century Gothic"/>
        </w:rPr>
        <w:t>.</w:t>
      </w:r>
      <w:r w:rsidR="00E072CE" w:rsidRPr="00E072CE">
        <w:rPr>
          <w:rFonts w:ascii="Century Gothic" w:hAnsi="Century Gothic"/>
        </w:rPr>
        <w:t>)</w:t>
      </w:r>
    </w:p>
    <w:p w14:paraId="10EE6F1F" w14:textId="268A73F2" w:rsidR="00E072CE" w:rsidRDefault="00FD79B4" w:rsidP="00220C4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</w:rPr>
      </w:pPr>
      <w:r w:rsidRPr="00E072CE">
        <w:rPr>
          <w:rFonts w:ascii="Century Gothic" w:hAnsi="Century Gothic"/>
        </w:rPr>
        <w:t>Se</w:t>
      </w:r>
      <w:r w:rsidR="00E072CE" w:rsidRPr="00E072CE">
        <w:rPr>
          <w:rFonts w:ascii="Century Gothic" w:hAnsi="Century Gothic"/>
        </w:rPr>
        <w:t xml:space="preserve"> trouve souvent </w:t>
      </w:r>
      <w:r w:rsidR="00DF7E92">
        <w:rPr>
          <w:rFonts w:ascii="Century Gothic" w:hAnsi="Century Gothic"/>
        </w:rPr>
        <w:t>à</w:t>
      </w:r>
      <w:r w:rsidR="00E072CE" w:rsidRPr="00E072CE">
        <w:rPr>
          <w:rFonts w:ascii="Century Gothic" w:hAnsi="Century Gothic"/>
        </w:rPr>
        <w:t xml:space="preserve"> </w:t>
      </w:r>
      <w:r w:rsidR="00E072CE" w:rsidRPr="00892386">
        <w:rPr>
          <w:rFonts w:ascii="Century Gothic" w:hAnsi="Century Gothic"/>
          <w:u w:val="single"/>
        </w:rPr>
        <w:t>proximit</w:t>
      </w:r>
      <w:r w:rsidR="00DF7E92" w:rsidRPr="00892386">
        <w:rPr>
          <w:rFonts w:ascii="Century Gothic" w:hAnsi="Century Gothic"/>
          <w:u w:val="single"/>
        </w:rPr>
        <w:t xml:space="preserve">é </w:t>
      </w:r>
      <w:r w:rsidR="00E072CE" w:rsidRPr="00892386">
        <w:rPr>
          <w:rFonts w:ascii="Century Gothic" w:hAnsi="Century Gothic"/>
          <w:u w:val="single"/>
        </w:rPr>
        <w:t>de la sortie d’autoroute</w:t>
      </w:r>
      <w:r w:rsidR="003A74B8">
        <w:rPr>
          <w:rFonts w:ascii="Century Gothic" w:hAnsi="Century Gothic"/>
        </w:rPr>
        <w:t xml:space="preserve"> et en périphérie des villes pour </w:t>
      </w:r>
      <w:r>
        <w:rPr>
          <w:rFonts w:ascii="Century Gothic" w:hAnsi="Century Gothic"/>
        </w:rPr>
        <w:t xml:space="preserve">en </w:t>
      </w:r>
      <w:r w:rsidR="003A74B8">
        <w:rPr>
          <w:rFonts w:ascii="Century Gothic" w:hAnsi="Century Gothic"/>
        </w:rPr>
        <w:t>faciliter l’accès.</w:t>
      </w:r>
    </w:p>
    <w:p w14:paraId="3042736D" w14:textId="3CA9F054" w:rsidR="003E664B" w:rsidRPr="000D333E" w:rsidRDefault="003E664B" w:rsidP="000D333E">
      <w:pPr>
        <w:rPr>
          <w:rFonts w:ascii="Times New Roman" w:eastAsia="Times New Roman" w:hAnsi="Times New Roman" w:cs="Times New Roman"/>
        </w:rPr>
      </w:pPr>
    </w:p>
    <w:sectPr w:rsidR="003E664B" w:rsidRPr="000D333E" w:rsidSect="006911D5">
      <w:headerReference w:type="defaul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3369" w14:textId="77777777" w:rsidR="00983EB6" w:rsidRDefault="00983EB6" w:rsidP="00E072CE">
      <w:r>
        <w:separator/>
      </w:r>
    </w:p>
  </w:endnote>
  <w:endnote w:type="continuationSeparator" w:id="0">
    <w:p w14:paraId="48976F51" w14:textId="77777777" w:rsidR="00983EB6" w:rsidRDefault="00983EB6" w:rsidP="00E0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DAE4" w14:textId="77777777" w:rsidR="00983EB6" w:rsidRDefault="00983EB6" w:rsidP="00E072CE">
      <w:r>
        <w:separator/>
      </w:r>
    </w:p>
  </w:footnote>
  <w:footnote w:type="continuationSeparator" w:id="0">
    <w:p w14:paraId="29146E00" w14:textId="77777777" w:rsidR="00983EB6" w:rsidRDefault="00983EB6" w:rsidP="00E0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542B" w14:textId="397D0CB0" w:rsidR="00E072CE" w:rsidRPr="0040476A" w:rsidRDefault="00E072CE">
    <w:pPr>
      <w:pStyle w:val="En-tte"/>
      <w:rPr>
        <w:rFonts w:ascii="Century Gothic" w:hAnsi="Century Gothic"/>
        <w:color w:val="A6A6A6" w:themeColor="background1" w:themeShade="A6"/>
        <w:sz w:val="21"/>
        <w:szCs w:val="21"/>
      </w:rPr>
    </w:pPr>
    <w:r w:rsidRPr="0040476A">
      <w:rPr>
        <w:rFonts w:ascii="Century Gothic" w:hAnsi="Century Gothic"/>
        <w:color w:val="A6A6A6" w:themeColor="background1" w:themeShade="A6"/>
        <w:sz w:val="21"/>
        <w:szCs w:val="21"/>
      </w:rPr>
      <w:t>Géographie 8P</w:t>
    </w:r>
    <w:r w:rsidR="003B3E63" w:rsidRPr="0040476A">
      <w:rPr>
        <w:rFonts w:ascii="Century Gothic" w:hAnsi="Century Gothic"/>
        <w:color w:val="A6A6A6" w:themeColor="background1" w:themeShade="A6"/>
        <w:sz w:val="21"/>
        <w:szCs w:val="21"/>
      </w:rPr>
      <w:tab/>
    </w:r>
    <w:r w:rsidR="003B3E63" w:rsidRPr="0040476A">
      <w:rPr>
        <w:rFonts w:ascii="Century Gothic" w:hAnsi="Century Gothic"/>
        <w:color w:val="A6A6A6" w:themeColor="background1" w:themeShade="A6"/>
        <w:sz w:val="21"/>
        <w:szCs w:val="21"/>
      </w:rPr>
      <w:tab/>
      <w:t>Où vendre, où acheter ?</w:t>
    </w:r>
  </w:p>
  <w:p w14:paraId="7DB1CD57" w14:textId="718FCDE8" w:rsidR="00E072CE" w:rsidRPr="0040476A" w:rsidRDefault="00E072CE">
    <w:pPr>
      <w:pStyle w:val="En-tte"/>
      <w:rPr>
        <w:rFonts w:ascii="Century Gothic" w:hAnsi="Century Gothic"/>
        <w:color w:val="A6A6A6" w:themeColor="background1" w:themeShade="A6"/>
        <w:sz w:val="21"/>
        <w:szCs w:val="21"/>
      </w:rPr>
    </w:pPr>
    <w:r w:rsidRPr="0040476A">
      <w:rPr>
        <w:rFonts w:ascii="Century Gothic" w:hAnsi="Century Gothic"/>
        <w:color w:val="A6A6A6" w:themeColor="background1" w:themeShade="A6"/>
        <w:sz w:val="21"/>
        <w:szCs w:val="21"/>
      </w:rPr>
      <w:t>Approvisionnement</w:t>
    </w:r>
    <w:r w:rsidR="003B3E63" w:rsidRPr="0040476A">
      <w:rPr>
        <w:rFonts w:ascii="Century Gothic" w:hAnsi="Century Gothic"/>
        <w:color w:val="A6A6A6" w:themeColor="background1" w:themeShade="A6"/>
        <w:sz w:val="21"/>
        <w:szCs w:val="21"/>
      </w:rPr>
      <w:tab/>
    </w:r>
    <w:r w:rsidR="003B3E63" w:rsidRPr="0040476A">
      <w:rPr>
        <w:rFonts w:ascii="Century Gothic" w:hAnsi="Century Gothic"/>
        <w:color w:val="A6A6A6" w:themeColor="background1" w:themeShade="A6"/>
        <w:sz w:val="21"/>
        <w:szCs w:val="21"/>
      </w:rPr>
      <w:tab/>
      <w:t>Résumé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1DA1"/>
    <w:multiLevelType w:val="hybridMultilevel"/>
    <w:tmpl w:val="F124A3E2"/>
    <w:lvl w:ilvl="0" w:tplc="CC2A1862">
      <w:start w:val="19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CE"/>
    <w:rsid w:val="00045074"/>
    <w:rsid w:val="00051727"/>
    <w:rsid w:val="00056C48"/>
    <w:rsid w:val="000D333E"/>
    <w:rsid w:val="0013233C"/>
    <w:rsid w:val="00147C98"/>
    <w:rsid w:val="00210C9C"/>
    <w:rsid w:val="00211E47"/>
    <w:rsid w:val="00220C46"/>
    <w:rsid w:val="002E6ED5"/>
    <w:rsid w:val="002F013A"/>
    <w:rsid w:val="003667A2"/>
    <w:rsid w:val="003A2DA1"/>
    <w:rsid w:val="003A53B6"/>
    <w:rsid w:val="003A74B8"/>
    <w:rsid w:val="003B3E63"/>
    <w:rsid w:val="003E664B"/>
    <w:rsid w:val="0040476A"/>
    <w:rsid w:val="00480782"/>
    <w:rsid w:val="00591CB8"/>
    <w:rsid w:val="005A2D0E"/>
    <w:rsid w:val="006911D5"/>
    <w:rsid w:val="007467CE"/>
    <w:rsid w:val="007E74AA"/>
    <w:rsid w:val="008728BD"/>
    <w:rsid w:val="00892386"/>
    <w:rsid w:val="00923D1C"/>
    <w:rsid w:val="00983EB6"/>
    <w:rsid w:val="009A7B69"/>
    <w:rsid w:val="00A220FF"/>
    <w:rsid w:val="00A54E9E"/>
    <w:rsid w:val="00A66D70"/>
    <w:rsid w:val="00A82361"/>
    <w:rsid w:val="00A91B28"/>
    <w:rsid w:val="00B65A3C"/>
    <w:rsid w:val="00C24E83"/>
    <w:rsid w:val="00C27D8E"/>
    <w:rsid w:val="00CC2536"/>
    <w:rsid w:val="00CD22F3"/>
    <w:rsid w:val="00DF7E92"/>
    <w:rsid w:val="00E072CE"/>
    <w:rsid w:val="00EC206A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2DF8"/>
  <w15:chartTrackingRefBased/>
  <w15:docId w15:val="{00A87D16-69CA-4C46-BE82-69A1438C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2CE"/>
  </w:style>
  <w:style w:type="paragraph" w:styleId="Pieddepage">
    <w:name w:val="footer"/>
    <w:basedOn w:val="Normal"/>
    <w:link w:val="PieddepageCar"/>
    <w:uiPriority w:val="99"/>
    <w:unhideWhenUsed/>
    <w:rsid w:val="00E07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2CE"/>
  </w:style>
  <w:style w:type="paragraph" w:styleId="Paragraphedeliste">
    <w:name w:val="List Paragraph"/>
    <w:basedOn w:val="Normal"/>
    <w:uiPriority w:val="34"/>
    <w:qFormat/>
    <w:rsid w:val="00E072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2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</cp:revision>
  <dcterms:created xsi:type="dcterms:W3CDTF">2021-12-13T07:11:00Z</dcterms:created>
  <dcterms:modified xsi:type="dcterms:W3CDTF">2021-12-13T07:11:00Z</dcterms:modified>
</cp:coreProperties>
</file>