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ayouttabelle"/>
        <w:tblW w:w="0" w:type="auto"/>
        <w:shd w:val="clear" w:color="auto" w:fill="592B2B"/>
        <w:tblLook w:val="04A0" w:firstRow="1" w:lastRow="0" w:firstColumn="1" w:lastColumn="0" w:noHBand="0" w:noVBand="1"/>
      </w:tblPr>
      <w:tblGrid>
        <w:gridCol w:w="9298"/>
      </w:tblGrid>
      <w:tr w:rsidR="00F44316" w:rsidRPr="00F33F3A" w:rsidTr="001402B2">
        <w:tc>
          <w:tcPr>
            <w:tcW w:w="9298" w:type="dxa"/>
            <w:shd w:val="clear" w:color="auto" w:fill="592B2B"/>
          </w:tcPr>
          <w:p w:rsidR="00AD05DB" w:rsidRPr="005213FB" w:rsidRDefault="005213FB" w:rsidP="005213FB">
            <w:pPr>
              <w:spacing w:before="120" w:after="120"/>
              <w:rPr>
                <w:b/>
                <w:i/>
                <w:color w:val="FFFFFF" w:themeColor="background1"/>
                <w:sz w:val="36"/>
                <w:lang w:val="fr-CH"/>
              </w:rPr>
            </w:pPr>
            <w:r>
              <w:rPr>
                <w:b/>
                <w:i/>
                <w:color w:val="FFFFFF" w:themeColor="background1"/>
                <w:sz w:val="36"/>
                <w:lang w:val="fr-CH"/>
              </w:rPr>
              <w:t xml:space="preserve">Leçon 1 - </w:t>
            </w:r>
            <w:r w:rsidRPr="005213FB">
              <w:rPr>
                <w:b/>
                <w:i/>
                <w:color w:val="FFFFFF" w:themeColor="background1"/>
                <w:sz w:val="36"/>
                <w:lang w:val="fr-CH"/>
              </w:rPr>
              <w:t xml:space="preserve">Consommation </w:t>
            </w:r>
            <w:r>
              <w:rPr>
                <w:b/>
                <w:i/>
                <w:color w:val="FFFFFF" w:themeColor="background1"/>
                <w:sz w:val="36"/>
                <w:lang w:val="fr-CH"/>
              </w:rPr>
              <w:t xml:space="preserve">personnelle </w:t>
            </w:r>
            <w:r w:rsidRPr="005213FB">
              <w:rPr>
                <w:b/>
                <w:i/>
                <w:color w:val="FFFFFF" w:themeColor="background1"/>
                <w:sz w:val="36"/>
                <w:lang w:val="fr-CH"/>
              </w:rPr>
              <w:t>d’énergie</w:t>
            </w:r>
          </w:p>
          <w:p w:rsidR="00AD05DB" w:rsidRPr="00F57F29" w:rsidRDefault="00F57F29" w:rsidP="00F57F29">
            <w:pPr>
              <w:spacing w:before="120" w:after="120"/>
              <w:rPr>
                <w:b/>
                <w:i/>
                <w:color w:val="FFFFFF" w:themeColor="background1"/>
                <w:sz w:val="24"/>
                <w:lang w:val="fr-CH"/>
              </w:rPr>
            </w:pPr>
            <w:r w:rsidRPr="00F57F29">
              <w:rPr>
                <w:b/>
                <w:i/>
                <w:color w:val="FFFFFF" w:themeColor="background1"/>
                <w:sz w:val="24"/>
                <w:lang w:val="fr-CH"/>
              </w:rPr>
              <w:t xml:space="preserve">Informations </w:t>
            </w:r>
            <w:r>
              <w:rPr>
                <w:b/>
                <w:i/>
                <w:color w:val="FFFFFF" w:themeColor="background1"/>
                <w:sz w:val="24"/>
                <w:lang w:val="fr-CH"/>
              </w:rPr>
              <w:t xml:space="preserve">aux </w:t>
            </w:r>
            <w:r w:rsidRPr="00F57F29">
              <w:rPr>
                <w:b/>
                <w:i/>
                <w:color w:val="FFFFFF" w:themeColor="background1"/>
                <w:sz w:val="24"/>
                <w:lang w:val="fr-CH"/>
              </w:rPr>
              <w:t>ens</w:t>
            </w:r>
            <w:r>
              <w:rPr>
                <w:b/>
                <w:i/>
                <w:color w:val="FFFFFF" w:themeColor="background1"/>
                <w:sz w:val="24"/>
                <w:lang w:val="fr-CH"/>
              </w:rPr>
              <w:t>e</w:t>
            </w:r>
            <w:r w:rsidRPr="00F57F29">
              <w:rPr>
                <w:b/>
                <w:i/>
                <w:color w:val="FFFFFF" w:themeColor="background1"/>
                <w:sz w:val="24"/>
                <w:lang w:val="fr-CH"/>
              </w:rPr>
              <w:t>ignant-e-s</w:t>
            </w:r>
          </w:p>
        </w:tc>
      </w:tr>
    </w:tbl>
    <w:p w:rsidR="000F54F4" w:rsidRPr="00F57F29" w:rsidRDefault="000F54F4" w:rsidP="00F44316">
      <w:pPr>
        <w:rPr>
          <w:lang w:val="fr-CH"/>
        </w:rPr>
      </w:pPr>
    </w:p>
    <w:p w:rsidR="00F44316" w:rsidRPr="00F57F29" w:rsidRDefault="00F44316" w:rsidP="00F44316">
      <w:pPr>
        <w:rPr>
          <w:lang w:val="fr-CH"/>
        </w:rPr>
      </w:pPr>
    </w:p>
    <w:tbl>
      <w:tblPr>
        <w:tblStyle w:val="Layouttabel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7275"/>
      </w:tblGrid>
      <w:tr w:rsidR="00F44316" w:rsidRPr="00F33F3A" w:rsidTr="00AD05DB">
        <w:tc>
          <w:tcPr>
            <w:tcW w:w="2042" w:type="dxa"/>
            <w:tcBorders>
              <w:left w:val="nil"/>
            </w:tcBorders>
          </w:tcPr>
          <w:p w:rsidR="00F44316" w:rsidRDefault="00E855C5" w:rsidP="00AD05DB">
            <w:pPr>
              <w:spacing w:before="120" w:after="120"/>
            </w:pPr>
            <w:proofErr w:type="spellStart"/>
            <w:r>
              <w:rPr>
                <w:b/>
              </w:rPr>
              <w:t>Tâche</w:t>
            </w:r>
            <w:proofErr w:type="spellEnd"/>
            <w:r w:rsidR="00F44316" w:rsidRPr="00F44316">
              <w:rPr>
                <w:b/>
              </w:rPr>
              <w:t xml:space="preserve"> </w:t>
            </w:r>
          </w:p>
        </w:tc>
        <w:tc>
          <w:tcPr>
            <w:tcW w:w="7370" w:type="dxa"/>
            <w:tcBorders>
              <w:right w:val="nil"/>
            </w:tcBorders>
          </w:tcPr>
          <w:p w:rsidR="005213FB" w:rsidRDefault="005213FB" w:rsidP="005213FB">
            <w:pPr>
              <w:spacing w:before="120" w:after="120"/>
              <w:rPr>
                <w:color w:val="808080" w:themeColor="background1" w:themeShade="80"/>
                <w:lang w:val="fr-CH"/>
              </w:rPr>
            </w:pPr>
            <w:r>
              <w:rPr>
                <w:color w:val="808080" w:themeColor="background1" w:themeShade="80"/>
                <w:lang w:val="fr-CH"/>
              </w:rPr>
              <w:t xml:space="preserve">Il s’agira : </w:t>
            </w:r>
          </w:p>
          <w:p w:rsidR="005213FB" w:rsidRDefault="005213FB" w:rsidP="003A165E">
            <w:pPr>
              <w:pStyle w:val="Paragraphedeliste"/>
              <w:numPr>
                <w:ilvl w:val="0"/>
                <w:numId w:val="18"/>
              </w:numPr>
              <w:spacing w:before="120" w:after="120"/>
              <w:rPr>
                <w:color w:val="808080" w:themeColor="background1" w:themeShade="80"/>
                <w:lang w:val="fr-CH"/>
              </w:rPr>
            </w:pPr>
            <w:r>
              <w:rPr>
                <w:color w:val="808080" w:themeColor="background1" w:themeShade="80"/>
                <w:lang w:val="fr-CH"/>
              </w:rPr>
              <w:t>D’é</w:t>
            </w:r>
            <w:r w:rsidRPr="0025375B">
              <w:rPr>
                <w:color w:val="808080" w:themeColor="background1" w:themeShade="80"/>
                <w:lang w:val="fr-CH"/>
              </w:rPr>
              <w:t>tablir un parallèle entre l’énergie nécessaire au fonctionnement de notre corps et des formes d’énergie plus abstraites ou plus techniques.</w:t>
            </w:r>
          </w:p>
          <w:p w:rsidR="005213FB" w:rsidRPr="005213FB" w:rsidRDefault="005213FB" w:rsidP="003A165E">
            <w:pPr>
              <w:pStyle w:val="Paragraphedeliste"/>
              <w:numPr>
                <w:ilvl w:val="0"/>
                <w:numId w:val="18"/>
              </w:numPr>
              <w:spacing w:before="120" w:after="120"/>
              <w:rPr>
                <w:i/>
                <w:color w:val="808080" w:themeColor="background1" w:themeShade="80"/>
                <w:lang w:val="fr-CH"/>
              </w:rPr>
            </w:pPr>
            <w:r>
              <w:rPr>
                <w:color w:val="808080" w:themeColor="background1" w:themeShade="80"/>
                <w:lang w:val="fr-CH"/>
              </w:rPr>
              <w:t>De s</w:t>
            </w:r>
            <w:r w:rsidRPr="0025375B">
              <w:rPr>
                <w:color w:val="808080" w:themeColor="background1" w:themeShade="80"/>
                <w:lang w:val="fr-CH"/>
              </w:rPr>
              <w:t>avoir effectuer des calculs simples pour estimer la consommation d’énergie</w:t>
            </w:r>
            <w:r w:rsidR="006D574D">
              <w:rPr>
                <w:color w:val="808080" w:themeColor="background1" w:themeShade="80"/>
                <w:lang w:val="fr-CH"/>
              </w:rPr>
              <w:t xml:space="preserve"> d’appareils domestiques.</w:t>
            </w:r>
          </w:p>
          <w:p w:rsidR="00F44316" w:rsidRPr="005213FB" w:rsidRDefault="005213FB" w:rsidP="003A165E">
            <w:pPr>
              <w:pStyle w:val="Paragraphedeliste"/>
              <w:numPr>
                <w:ilvl w:val="0"/>
                <w:numId w:val="18"/>
              </w:numPr>
              <w:spacing w:before="120" w:after="120"/>
              <w:rPr>
                <w:i/>
                <w:color w:val="808080" w:themeColor="background1" w:themeShade="80"/>
                <w:lang w:val="fr-CH"/>
              </w:rPr>
            </w:pPr>
            <w:r>
              <w:rPr>
                <w:color w:val="808080" w:themeColor="background1" w:themeShade="80"/>
                <w:lang w:val="fr-CH"/>
              </w:rPr>
              <w:t>De retenir des ordres de grandeur en termes de consommation d’énergie</w:t>
            </w:r>
            <w:r w:rsidR="006D574D">
              <w:rPr>
                <w:color w:val="808080" w:themeColor="background1" w:themeShade="80"/>
                <w:lang w:val="fr-CH"/>
              </w:rPr>
              <w:t xml:space="preserve"> pour ancrer des repères dans l’esprit des élèves.</w:t>
            </w:r>
          </w:p>
        </w:tc>
      </w:tr>
      <w:tr w:rsidR="00F44316" w:rsidRPr="00F33F3A" w:rsidTr="00AD05DB">
        <w:tc>
          <w:tcPr>
            <w:tcW w:w="2042" w:type="dxa"/>
            <w:tcBorders>
              <w:left w:val="nil"/>
            </w:tcBorders>
          </w:tcPr>
          <w:p w:rsidR="00F44316" w:rsidRPr="00AD05DB" w:rsidRDefault="00E855C5" w:rsidP="00AD05DB">
            <w:pPr>
              <w:spacing w:before="120" w:after="120"/>
              <w:rPr>
                <w:b/>
              </w:rPr>
            </w:pPr>
            <w:proofErr w:type="spellStart"/>
            <w:r>
              <w:rPr>
                <w:b/>
              </w:rPr>
              <w:t>Objectif</w:t>
            </w:r>
            <w:proofErr w:type="spellEnd"/>
          </w:p>
        </w:tc>
        <w:tc>
          <w:tcPr>
            <w:tcW w:w="7370" w:type="dxa"/>
            <w:tcBorders>
              <w:right w:val="nil"/>
            </w:tcBorders>
          </w:tcPr>
          <w:p w:rsidR="0025375B" w:rsidRDefault="0025375B" w:rsidP="005213FB">
            <w:pPr>
              <w:spacing w:before="120" w:after="120"/>
              <w:rPr>
                <w:color w:val="808080" w:themeColor="background1" w:themeShade="80"/>
                <w:lang w:val="fr-CH"/>
              </w:rPr>
            </w:pPr>
            <w:r>
              <w:rPr>
                <w:color w:val="808080" w:themeColor="background1" w:themeShade="80"/>
                <w:lang w:val="fr-CH"/>
              </w:rPr>
              <w:t xml:space="preserve">L’objectif de cette leçon est d’amorcer le sujet de l’énergie sous un angle qui mobilise l’attention des élèves en les touchant personnellement – ces adolescents sensibles à l’image qu’ils donnent d’eux-mêmes ; nous leur demanderons de se pencher sur l’énergie </w:t>
            </w:r>
            <w:r w:rsidR="006D574D">
              <w:rPr>
                <w:color w:val="808080" w:themeColor="background1" w:themeShade="80"/>
                <w:lang w:val="fr-CH"/>
              </w:rPr>
              <w:t>dont</w:t>
            </w:r>
            <w:r>
              <w:rPr>
                <w:color w:val="808080" w:themeColor="background1" w:themeShade="80"/>
                <w:lang w:val="fr-CH"/>
              </w:rPr>
              <w:t xml:space="preserve"> leur corps </w:t>
            </w:r>
            <w:r w:rsidR="006D574D">
              <w:rPr>
                <w:color w:val="808080" w:themeColor="background1" w:themeShade="80"/>
                <w:lang w:val="fr-CH"/>
              </w:rPr>
              <w:t>a besoin</w:t>
            </w:r>
            <w:r>
              <w:rPr>
                <w:color w:val="808080" w:themeColor="background1" w:themeShade="80"/>
                <w:lang w:val="fr-CH"/>
              </w:rPr>
              <w:t>.</w:t>
            </w:r>
          </w:p>
          <w:p w:rsidR="005213FB" w:rsidRPr="005213FB" w:rsidRDefault="005213FB" w:rsidP="005213FB">
            <w:pPr>
              <w:spacing w:before="120" w:after="120"/>
              <w:rPr>
                <w:color w:val="808080" w:themeColor="background1" w:themeShade="80"/>
                <w:lang w:val="fr-CH"/>
              </w:rPr>
            </w:pPr>
            <w:r>
              <w:rPr>
                <w:color w:val="808080" w:themeColor="background1" w:themeShade="80"/>
                <w:lang w:val="fr-CH"/>
              </w:rPr>
              <w:t xml:space="preserve">En partant de leur consommation d’énergie, nous les amenons à s’intéresser à la consommation d’énergie d’appareils </w:t>
            </w:r>
            <w:r w:rsidR="006D574D">
              <w:rPr>
                <w:color w:val="808080" w:themeColor="background1" w:themeShade="80"/>
                <w:lang w:val="fr-CH"/>
              </w:rPr>
              <w:t>domestique</w:t>
            </w:r>
            <w:r>
              <w:rPr>
                <w:color w:val="808080" w:themeColor="background1" w:themeShade="80"/>
                <w:lang w:val="fr-CH"/>
              </w:rPr>
              <w:t xml:space="preserve">s. Ils doivent assimiler les unités de mesure, et </w:t>
            </w:r>
            <w:r w:rsidR="00532E39">
              <w:rPr>
                <w:color w:val="808080" w:themeColor="background1" w:themeShade="80"/>
                <w:lang w:val="fr-CH"/>
              </w:rPr>
              <w:t>avoir des repères qui leur permettent de comprendre une étique</w:t>
            </w:r>
            <w:r w:rsidR="006D574D">
              <w:rPr>
                <w:color w:val="808080" w:themeColor="background1" w:themeShade="80"/>
                <w:lang w:val="fr-CH"/>
              </w:rPr>
              <w:t>tte d’énergie ou des graphiques ou statistiques portant sur l’énergie</w:t>
            </w:r>
            <w:r w:rsidR="00532E39">
              <w:rPr>
                <w:color w:val="808080" w:themeColor="background1" w:themeShade="80"/>
                <w:lang w:val="fr-CH"/>
              </w:rPr>
              <w:t>, par exemple.</w:t>
            </w:r>
          </w:p>
        </w:tc>
      </w:tr>
      <w:tr w:rsidR="00F44316" w:rsidRPr="00F33F3A" w:rsidTr="00AD05DB">
        <w:tc>
          <w:tcPr>
            <w:tcW w:w="2042" w:type="dxa"/>
            <w:tcBorders>
              <w:left w:val="nil"/>
            </w:tcBorders>
          </w:tcPr>
          <w:p w:rsidR="00F44316" w:rsidRPr="00AD05DB" w:rsidRDefault="00AD05DB" w:rsidP="00E855C5">
            <w:pPr>
              <w:spacing w:before="120" w:after="120"/>
              <w:rPr>
                <w:b/>
              </w:rPr>
            </w:pPr>
            <w:proofErr w:type="spellStart"/>
            <w:r w:rsidRPr="00AD05DB">
              <w:rPr>
                <w:b/>
              </w:rPr>
              <w:t>Mat</w:t>
            </w:r>
            <w:r w:rsidR="00E855C5">
              <w:rPr>
                <w:b/>
              </w:rPr>
              <w:t>ériel</w:t>
            </w:r>
            <w:proofErr w:type="spellEnd"/>
          </w:p>
        </w:tc>
        <w:tc>
          <w:tcPr>
            <w:tcW w:w="7370" w:type="dxa"/>
            <w:tcBorders>
              <w:right w:val="nil"/>
            </w:tcBorders>
          </w:tcPr>
          <w:p w:rsidR="00F44316" w:rsidRPr="001402B2" w:rsidRDefault="001402B2" w:rsidP="003A165E">
            <w:pPr>
              <w:pStyle w:val="Paragraphedeliste"/>
              <w:numPr>
                <w:ilvl w:val="0"/>
                <w:numId w:val="24"/>
              </w:numPr>
              <w:spacing w:before="120" w:after="120"/>
              <w:rPr>
                <w:color w:val="808080" w:themeColor="background1" w:themeShade="80"/>
                <w:lang w:val="fr-CH"/>
              </w:rPr>
            </w:pPr>
            <w:r w:rsidRPr="001402B2">
              <w:rPr>
                <w:color w:val="808080" w:themeColor="background1" w:themeShade="80"/>
                <w:lang w:val="fr-CH"/>
              </w:rPr>
              <w:t>La fiche de l’élève</w:t>
            </w:r>
          </w:p>
          <w:p w:rsidR="001402B2" w:rsidRPr="001402B2" w:rsidRDefault="001402B2" w:rsidP="003A165E">
            <w:pPr>
              <w:pStyle w:val="Paragraphedeliste"/>
              <w:numPr>
                <w:ilvl w:val="0"/>
                <w:numId w:val="24"/>
              </w:numPr>
              <w:spacing w:before="120" w:after="120"/>
              <w:rPr>
                <w:color w:val="808080" w:themeColor="background1" w:themeShade="80"/>
                <w:lang w:val="fr-CH"/>
              </w:rPr>
            </w:pPr>
            <w:proofErr w:type="spellStart"/>
            <w:r w:rsidRPr="001402B2">
              <w:rPr>
                <w:color w:val="808080" w:themeColor="background1" w:themeShade="80"/>
                <w:lang w:val="fr-CH"/>
              </w:rPr>
              <w:t>Beamer</w:t>
            </w:r>
            <w:proofErr w:type="spellEnd"/>
            <w:r w:rsidRPr="001402B2">
              <w:rPr>
                <w:color w:val="808080" w:themeColor="background1" w:themeShade="80"/>
                <w:lang w:val="fr-CH"/>
              </w:rPr>
              <w:t xml:space="preserve"> et accès internet en live pour le calculateur de calories</w:t>
            </w:r>
          </w:p>
          <w:p w:rsidR="001402B2" w:rsidRPr="001402B2" w:rsidRDefault="001402B2" w:rsidP="003A165E">
            <w:pPr>
              <w:pStyle w:val="Paragraphedeliste"/>
              <w:numPr>
                <w:ilvl w:val="0"/>
                <w:numId w:val="24"/>
              </w:numPr>
              <w:spacing w:before="120" w:after="120"/>
              <w:rPr>
                <w:color w:val="808080" w:themeColor="background1" w:themeShade="80"/>
                <w:lang w:val="fr-CH"/>
              </w:rPr>
            </w:pPr>
            <w:r w:rsidRPr="001402B2">
              <w:rPr>
                <w:color w:val="808080" w:themeColor="background1" w:themeShade="80"/>
                <w:lang w:val="fr-CH"/>
              </w:rPr>
              <w:t>Tableau noir</w:t>
            </w:r>
          </w:p>
          <w:p w:rsidR="001402B2" w:rsidRPr="001402B2" w:rsidRDefault="001402B2" w:rsidP="003A165E">
            <w:pPr>
              <w:pStyle w:val="Paragraphedeliste"/>
              <w:numPr>
                <w:ilvl w:val="0"/>
                <w:numId w:val="24"/>
              </w:numPr>
              <w:spacing w:before="120" w:after="120"/>
              <w:rPr>
                <w:color w:val="808080" w:themeColor="background1" w:themeShade="80"/>
                <w:lang w:val="fr-CH"/>
              </w:rPr>
            </w:pPr>
            <w:r w:rsidRPr="001402B2">
              <w:rPr>
                <w:color w:val="808080" w:themeColor="background1" w:themeShade="80"/>
                <w:lang w:val="fr-CH"/>
              </w:rPr>
              <w:t xml:space="preserve">Projecteur ou </w:t>
            </w:r>
            <w:proofErr w:type="spellStart"/>
            <w:r w:rsidRPr="001402B2">
              <w:rPr>
                <w:color w:val="808080" w:themeColor="background1" w:themeShade="80"/>
                <w:lang w:val="fr-CH"/>
              </w:rPr>
              <w:t>beamer</w:t>
            </w:r>
            <w:proofErr w:type="spellEnd"/>
            <w:r w:rsidRPr="001402B2">
              <w:rPr>
                <w:color w:val="808080" w:themeColor="background1" w:themeShade="80"/>
                <w:lang w:val="fr-CH"/>
              </w:rPr>
              <w:t xml:space="preserve"> pour un </w:t>
            </w:r>
            <w:proofErr w:type="spellStart"/>
            <w:r w:rsidRPr="001402B2">
              <w:rPr>
                <w:color w:val="808080" w:themeColor="background1" w:themeShade="80"/>
                <w:lang w:val="fr-CH"/>
              </w:rPr>
              <w:t>ppt</w:t>
            </w:r>
            <w:proofErr w:type="spellEnd"/>
          </w:p>
        </w:tc>
      </w:tr>
      <w:tr w:rsidR="00F44316" w:rsidRPr="00F33F3A" w:rsidTr="00AD05DB">
        <w:tc>
          <w:tcPr>
            <w:tcW w:w="2042" w:type="dxa"/>
            <w:tcBorders>
              <w:left w:val="nil"/>
            </w:tcBorders>
          </w:tcPr>
          <w:p w:rsidR="00F44316" w:rsidRPr="00AD05DB" w:rsidRDefault="00E855C5" w:rsidP="00AD05DB">
            <w:pPr>
              <w:spacing w:before="120" w:after="120"/>
              <w:rPr>
                <w:b/>
              </w:rPr>
            </w:pPr>
            <w:r>
              <w:rPr>
                <w:b/>
              </w:rPr>
              <w:t xml:space="preserve">Forme </w:t>
            </w:r>
            <w:proofErr w:type="spellStart"/>
            <w:r>
              <w:rPr>
                <w:b/>
              </w:rPr>
              <w:t>sociale</w:t>
            </w:r>
            <w:proofErr w:type="spellEnd"/>
          </w:p>
        </w:tc>
        <w:tc>
          <w:tcPr>
            <w:tcW w:w="7370" w:type="dxa"/>
            <w:tcBorders>
              <w:right w:val="nil"/>
            </w:tcBorders>
          </w:tcPr>
          <w:p w:rsidR="00F44316" w:rsidRPr="005E24BF" w:rsidRDefault="0025375B" w:rsidP="005E24BF">
            <w:pPr>
              <w:spacing w:before="120" w:after="120"/>
              <w:rPr>
                <w:i/>
                <w:color w:val="808080" w:themeColor="background1" w:themeShade="80"/>
                <w:lang w:val="fr-CH"/>
              </w:rPr>
            </w:pPr>
            <w:r>
              <w:rPr>
                <w:i/>
                <w:color w:val="808080" w:themeColor="background1" w:themeShade="80"/>
                <w:lang w:val="fr-CH"/>
              </w:rPr>
              <w:t>Travail individuel</w:t>
            </w:r>
            <w:r w:rsidR="001402B2">
              <w:rPr>
                <w:i/>
                <w:color w:val="808080" w:themeColor="background1" w:themeShade="80"/>
                <w:lang w:val="fr-CH"/>
              </w:rPr>
              <w:t xml:space="preserve"> ou par deux pour les calculs</w:t>
            </w:r>
          </w:p>
        </w:tc>
      </w:tr>
      <w:tr w:rsidR="00F44316" w:rsidRPr="00F33F3A" w:rsidTr="00AD05DB">
        <w:tc>
          <w:tcPr>
            <w:tcW w:w="2042" w:type="dxa"/>
            <w:tcBorders>
              <w:left w:val="nil"/>
            </w:tcBorders>
          </w:tcPr>
          <w:p w:rsidR="00F44316" w:rsidRPr="00AD05DB" w:rsidRDefault="00E855C5" w:rsidP="00AD05DB">
            <w:pPr>
              <w:spacing w:before="120" w:after="120"/>
              <w:rPr>
                <w:b/>
              </w:rPr>
            </w:pPr>
            <w:proofErr w:type="spellStart"/>
            <w:r>
              <w:rPr>
                <w:b/>
              </w:rPr>
              <w:t>Durée</w:t>
            </w:r>
            <w:proofErr w:type="spellEnd"/>
          </w:p>
        </w:tc>
        <w:tc>
          <w:tcPr>
            <w:tcW w:w="7370" w:type="dxa"/>
            <w:tcBorders>
              <w:right w:val="nil"/>
            </w:tcBorders>
          </w:tcPr>
          <w:p w:rsidR="001402B2" w:rsidRPr="00F33F3A" w:rsidRDefault="00F33F3A" w:rsidP="003A165E">
            <w:pPr>
              <w:pStyle w:val="Paragraphedeliste"/>
              <w:numPr>
                <w:ilvl w:val="0"/>
                <w:numId w:val="25"/>
              </w:numPr>
              <w:spacing w:before="120" w:after="120"/>
              <w:rPr>
                <w:color w:val="808080" w:themeColor="background1" w:themeShade="80"/>
                <w:lang w:val="fr-CH"/>
              </w:rPr>
            </w:pPr>
            <w:r>
              <w:rPr>
                <w:color w:val="808080" w:themeColor="background1" w:themeShade="80"/>
                <w:lang w:val="fr-CH"/>
              </w:rPr>
              <w:t>2</w:t>
            </w:r>
            <w:r w:rsidR="001402B2" w:rsidRPr="001402B2">
              <w:rPr>
                <w:color w:val="808080" w:themeColor="background1" w:themeShade="80"/>
                <w:lang w:val="fr-CH"/>
              </w:rPr>
              <w:t xml:space="preserve"> période de 45 minutes</w:t>
            </w:r>
            <w:r>
              <w:rPr>
                <w:color w:val="808080" w:themeColor="background1" w:themeShade="80"/>
                <w:lang w:val="fr-CH"/>
              </w:rPr>
              <w:t>, y compris correction du devoir, si vous effectuez tous les exercices en classe avec les élèves.</w:t>
            </w:r>
          </w:p>
        </w:tc>
      </w:tr>
      <w:tr w:rsidR="00F44316" w:rsidRPr="00F33F3A" w:rsidTr="00AD05DB">
        <w:tc>
          <w:tcPr>
            <w:tcW w:w="2042" w:type="dxa"/>
            <w:tcBorders>
              <w:left w:val="nil"/>
            </w:tcBorders>
          </w:tcPr>
          <w:p w:rsidR="00F44316" w:rsidRPr="00AD05DB" w:rsidRDefault="00E855C5" w:rsidP="00F57F29">
            <w:pPr>
              <w:spacing w:before="120" w:after="120"/>
              <w:rPr>
                <w:b/>
              </w:rPr>
            </w:pPr>
            <w:proofErr w:type="spellStart"/>
            <w:r>
              <w:rPr>
                <w:b/>
              </w:rPr>
              <w:t>In</w:t>
            </w:r>
            <w:r w:rsidR="00F57F29">
              <w:rPr>
                <w:b/>
              </w:rPr>
              <w:t>formations</w:t>
            </w:r>
            <w:proofErr w:type="spellEnd"/>
            <w:r>
              <w:rPr>
                <w:b/>
              </w:rPr>
              <w:t xml:space="preserve"> </w:t>
            </w:r>
            <w:proofErr w:type="spellStart"/>
            <w:r>
              <w:rPr>
                <w:b/>
              </w:rPr>
              <w:t>su</w:t>
            </w:r>
            <w:r w:rsidR="005E24BF">
              <w:rPr>
                <w:b/>
              </w:rPr>
              <w:t>p</w:t>
            </w:r>
            <w:r>
              <w:rPr>
                <w:b/>
              </w:rPr>
              <w:t>plémentaires</w:t>
            </w:r>
            <w:proofErr w:type="spellEnd"/>
          </w:p>
        </w:tc>
        <w:tc>
          <w:tcPr>
            <w:tcW w:w="7370" w:type="dxa"/>
            <w:tcBorders>
              <w:right w:val="nil"/>
            </w:tcBorders>
          </w:tcPr>
          <w:p w:rsidR="00F44316" w:rsidRPr="005E24BF" w:rsidRDefault="001402B2" w:rsidP="005E24BF">
            <w:pPr>
              <w:spacing w:before="120" w:after="120"/>
              <w:rPr>
                <w:i/>
                <w:color w:val="808080" w:themeColor="background1" w:themeShade="80"/>
                <w:lang w:val="fr-CH"/>
              </w:rPr>
            </w:pPr>
            <w:r>
              <w:rPr>
                <w:i/>
                <w:color w:val="808080" w:themeColor="background1" w:themeShade="80"/>
                <w:lang w:val="fr-CH"/>
              </w:rPr>
              <w:t>Références pour se documenter de façon supplémentaire insérées au fur et à mesure du texte qui suit.</w:t>
            </w:r>
          </w:p>
        </w:tc>
      </w:tr>
    </w:tbl>
    <w:p w:rsidR="00F44316" w:rsidRPr="005E24BF" w:rsidRDefault="00F44316" w:rsidP="00F44316">
      <w:pPr>
        <w:rPr>
          <w:lang w:val="fr-CH"/>
        </w:rPr>
      </w:pPr>
    </w:p>
    <w:p w:rsidR="0097298B" w:rsidRPr="005E24BF" w:rsidRDefault="0097298B" w:rsidP="00F44316">
      <w:pPr>
        <w:rPr>
          <w:lang w:val="fr-CH"/>
        </w:rPr>
      </w:pPr>
    </w:p>
    <w:p w:rsidR="0097298B" w:rsidRPr="005E24BF" w:rsidRDefault="0097298B">
      <w:pPr>
        <w:spacing w:line="240" w:lineRule="auto"/>
        <w:rPr>
          <w:lang w:val="fr-CH"/>
        </w:rPr>
      </w:pPr>
      <w:r w:rsidRPr="005E24BF">
        <w:rPr>
          <w:lang w:val="fr-CH"/>
        </w:rPr>
        <w:br w:type="page"/>
      </w:r>
    </w:p>
    <w:tbl>
      <w:tblPr>
        <w:tblStyle w:val="Layouttabelle"/>
        <w:tblW w:w="0" w:type="auto"/>
        <w:shd w:val="clear" w:color="auto" w:fill="592B2B"/>
        <w:tblLook w:val="04A0" w:firstRow="1" w:lastRow="0" w:firstColumn="1" w:lastColumn="0" w:noHBand="0" w:noVBand="1"/>
      </w:tblPr>
      <w:tblGrid>
        <w:gridCol w:w="9298"/>
      </w:tblGrid>
      <w:tr w:rsidR="0097298B" w:rsidRPr="00F33F3A" w:rsidTr="00992CE3">
        <w:tc>
          <w:tcPr>
            <w:tcW w:w="9438" w:type="dxa"/>
            <w:shd w:val="clear" w:color="auto" w:fill="592B2B"/>
          </w:tcPr>
          <w:p w:rsidR="00532E39" w:rsidRPr="005213FB" w:rsidRDefault="00532E39" w:rsidP="00532E39">
            <w:pPr>
              <w:spacing w:before="120" w:after="120"/>
              <w:rPr>
                <w:b/>
                <w:i/>
                <w:color w:val="FFFFFF" w:themeColor="background1"/>
                <w:sz w:val="36"/>
                <w:lang w:val="fr-CH"/>
              </w:rPr>
            </w:pPr>
            <w:r>
              <w:rPr>
                <w:b/>
                <w:i/>
                <w:color w:val="FFFFFF" w:themeColor="background1"/>
                <w:sz w:val="36"/>
                <w:lang w:val="fr-CH"/>
              </w:rPr>
              <w:lastRenderedPageBreak/>
              <w:t xml:space="preserve">Leçon 1 - </w:t>
            </w:r>
            <w:r w:rsidRPr="005213FB">
              <w:rPr>
                <w:b/>
                <w:i/>
                <w:color w:val="FFFFFF" w:themeColor="background1"/>
                <w:sz w:val="36"/>
                <w:lang w:val="fr-CH"/>
              </w:rPr>
              <w:t xml:space="preserve">Consommation </w:t>
            </w:r>
            <w:r>
              <w:rPr>
                <w:b/>
                <w:i/>
                <w:color w:val="FFFFFF" w:themeColor="background1"/>
                <w:sz w:val="36"/>
                <w:lang w:val="fr-CH"/>
              </w:rPr>
              <w:t xml:space="preserve">personnelle </w:t>
            </w:r>
            <w:r w:rsidRPr="005213FB">
              <w:rPr>
                <w:b/>
                <w:i/>
                <w:color w:val="FFFFFF" w:themeColor="background1"/>
                <w:sz w:val="36"/>
                <w:lang w:val="fr-CH"/>
              </w:rPr>
              <w:t>d’énergie</w:t>
            </w:r>
          </w:p>
          <w:p w:rsidR="0097298B" w:rsidRPr="005E24BF" w:rsidRDefault="00F57F29" w:rsidP="00F57F29">
            <w:pPr>
              <w:spacing w:before="120" w:after="120"/>
              <w:rPr>
                <w:b/>
                <w:i/>
                <w:color w:val="FFFFFF" w:themeColor="background1"/>
                <w:sz w:val="24"/>
                <w:lang w:val="fr-CH"/>
              </w:rPr>
            </w:pPr>
            <w:r w:rsidRPr="005E24BF">
              <w:rPr>
                <w:b/>
                <w:i/>
                <w:color w:val="FFFFFF" w:themeColor="background1"/>
                <w:sz w:val="24"/>
                <w:lang w:val="fr-CH"/>
              </w:rPr>
              <w:t>Informations aux enseignant-e-s</w:t>
            </w:r>
          </w:p>
        </w:tc>
      </w:tr>
    </w:tbl>
    <w:p w:rsidR="0097298B" w:rsidRPr="005E24BF" w:rsidRDefault="0097298B" w:rsidP="00F44316">
      <w:pPr>
        <w:rPr>
          <w:lang w:val="fr-CH"/>
        </w:rPr>
      </w:pPr>
    </w:p>
    <w:p w:rsidR="0097298B" w:rsidRPr="005E24BF" w:rsidRDefault="0097298B" w:rsidP="00F44316">
      <w:pPr>
        <w:rPr>
          <w:lang w:val="fr-CH"/>
        </w:rPr>
      </w:pPr>
    </w:p>
    <w:p w:rsidR="00F556E1" w:rsidRPr="00B60436" w:rsidRDefault="00F556E1" w:rsidP="003A165E">
      <w:pPr>
        <w:pStyle w:val="Paragraphedeliste"/>
        <w:numPr>
          <w:ilvl w:val="0"/>
          <w:numId w:val="19"/>
        </w:numPr>
        <w:rPr>
          <w:b/>
          <w:i/>
          <w:lang w:val="fr-CH"/>
        </w:rPr>
      </w:pPr>
      <w:r w:rsidRPr="00B60436">
        <w:rPr>
          <w:b/>
          <w:i/>
          <w:lang w:val="fr-CH"/>
        </w:rPr>
        <w:t>L’énergie de notre corps</w:t>
      </w:r>
      <w:r w:rsidR="006D574D" w:rsidRPr="00B60436">
        <w:rPr>
          <w:b/>
          <w:i/>
          <w:lang w:val="fr-CH"/>
        </w:rPr>
        <w:t xml:space="preserve"> – 10’</w:t>
      </w:r>
    </w:p>
    <w:p w:rsidR="00F556E1" w:rsidRDefault="00F556E1" w:rsidP="00F556E1">
      <w:pPr>
        <w:rPr>
          <w:i/>
          <w:lang w:val="fr-CH"/>
        </w:rPr>
      </w:pPr>
    </w:p>
    <w:p w:rsidR="00F33F3A" w:rsidRDefault="00F33F3A" w:rsidP="00F33F3A">
      <w:pPr>
        <w:rPr>
          <w:i/>
          <w:lang w:val="fr-CH"/>
        </w:rPr>
      </w:pPr>
      <w:r>
        <w:rPr>
          <w:i/>
          <w:lang w:val="fr-CH"/>
        </w:rPr>
        <w:t xml:space="preserve">Nous vous proposons ce site : </w:t>
      </w:r>
      <w:hyperlink r:id="rId8" w:history="1">
        <w:r w:rsidRPr="0093066C">
          <w:rPr>
            <w:rStyle w:val="Lienhypertexte"/>
            <w:lang w:val="fr-CH"/>
          </w:rPr>
          <w:t>http://www.regimesmaigrir.com/calcul/besoins-calories-par-jour.php</w:t>
        </w:r>
      </w:hyperlink>
      <w:r>
        <w:rPr>
          <w:i/>
          <w:lang w:val="fr-CH"/>
        </w:rPr>
        <w:t>, pour vous informer avant le cours.</w:t>
      </w:r>
    </w:p>
    <w:p w:rsidR="00F33F3A" w:rsidRDefault="00F33F3A" w:rsidP="00F33F3A">
      <w:pPr>
        <w:rPr>
          <w:i/>
          <w:lang w:val="fr-CH"/>
        </w:rPr>
      </w:pPr>
    </w:p>
    <w:p w:rsidR="00F33F3A" w:rsidRDefault="00F33F3A" w:rsidP="00F33F3A">
      <w:pPr>
        <w:rPr>
          <w:i/>
          <w:lang w:val="fr-CH"/>
        </w:rPr>
      </w:pPr>
      <w:r>
        <w:rPr>
          <w:i/>
          <w:lang w:val="fr-CH"/>
        </w:rPr>
        <w:t xml:space="preserve">Le calculateur en ligne permet d’introduire les données des élèves : </w:t>
      </w:r>
      <w:hyperlink r:id="rId9" w:anchor="calculateur" w:history="1">
        <w:r w:rsidRPr="0093066C">
          <w:rPr>
            <w:rStyle w:val="Lienhypertexte"/>
            <w:lang w:val="fr-CH"/>
          </w:rPr>
          <w:t>http://www.regimesmaigrir.com/calcul/besoins-calories-par-jour.php#calculateur</w:t>
        </w:r>
      </w:hyperlink>
      <w:r w:rsidRPr="00F33F3A">
        <w:rPr>
          <w:i/>
          <w:lang w:val="fr-CH"/>
        </w:rPr>
        <w:t xml:space="preserve"> et évaluer leur besoin en calorie</w:t>
      </w:r>
      <w:r>
        <w:rPr>
          <w:i/>
          <w:lang w:val="fr-CH"/>
        </w:rPr>
        <w:t>s L’idéal est de choisir le jeune homme le plus costaud de la classe et la demoiselle la plus frêle pour bien marquer les contrastes.</w:t>
      </w:r>
    </w:p>
    <w:p w:rsidR="00F33F3A" w:rsidRDefault="00F33F3A" w:rsidP="00F556E1">
      <w:pPr>
        <w:rPr>
          <w:i/>
          <w:lang w:val="fr-CH"/>
        </w:rPr>
      </w:pPr>
    </w:p>
    <w:p w:rsidR="00F556E1" w:rsidRDefault="00F33F3A" w:rsidP="00F556E1">
      <w:pPr>
        <w:rPr>
          <w:i/>
          <w:lang w:val="fr-CH"/>
        </w:rPr>
      </w:pPr>
      <w:r>
        <w:rPr>
          <w:i/>
          <w:lang w:val="fr-CH"/>
        </w:rPr>
        <w:t xml:space="preserve">Voici les questions posées à vos élèves : </w:t>
      </w:r>
      <w:r w:rsidR="00F556E1">
        <w:rPr>
          <w:i/>
          <w:lang w:val="fr-CH"/>
        </w:rPr>
        <w:t>Pour amorcer cette série de 6 leçons sur l’énergie, nous vous proposons de poser les q</w:t>
      </w:r>
      <w:r>
        <w:rPr>
          <w:i/>
          <w:lang w:val="fr-CH"/>
        </w:rPr>
        <w:t>uestions suivantes à vos élèves.</w:t>
      </w:r>
    </w:p>
    <w:p w:rsidR="00F33F3A" w:rsidRDefault="00F33F3A" w:rsidP="00F556E1">
      <w:pPr>
        <w:rPr>
          <w:i/>
          <w:lang w:val="fr-CH"/>
        </w:rPr>
      </w:pPr>
    </w:p>
    <w:p w:rsidR="00F556E1" w:rsidRPr="00F33F3A" w:rsidRDefault="003D029C" w:rsidP="003A165E">
      <w:pPr>
        <w:pStyle w:val="Paragraphedeliste"/>
        <w:numPr>
          <w:ilvl w:val="0"/>
          <w:numId w:val="20"/>
        </w:numPr>
        <w:rPr>
          <w:b/>
          <w:i/>
          <w:lang w:val="fr-CH"/>
        </w:rPr>
      </w:pPr>
      <w:r w:rsidRPr="00F33F3A">
        <w:rPr>
          <w:b/>
          <w:i/>
          <w:lang w:val="fr-CH"/>
        </w:rPr>
        <w:t>Combien</w:t>
      </w:r>
      <w:r w:rsidR="00F556E1" w:rsidRPr="00F33F3A">
        <w:rPr>
          <w:b/>
          <w:i/>
          <w:lang w:val="fr-CH"/>
        </w:rPr>
        <w:t xml:space="preserve"> de calories </w:t>
      </w:r>
      <w:r w:rsidRPr="00F33F3A">
        <w:rPr>
          <w:b/>
          <w:i/>
          <w:lang w:val="fr-CH"/>
        </w:rPr>
        <w:t>vous sont-elles à peu près nécessaires chaque</w:t>
      </w:r>
      <w:r w:rsidR="00F556E1" w:rsidRPr="00F33F3A">
        <w:rPr>
          <w:b/>
          <w:i/>
          <w:lang w:val="fr-CH"/>
        </w:rPr>
        <w:t xml:space="preserve"> jour ?</w:t>
      </w:r>
    </w:p>
    <w:p w:rsidR="00F33F3A" w:rsidRDefault="00F33F3A" w:rsidP="00F33F3A">
      <w:pPr>
        <w:rPr>
          <w:i/>
          <w:lang w:val="fr-CH"/>
        </w:rPr>
      </w:pPr>
    </w:p>
    <w:p w:rsidR="00F33F3A" w:rsidRDefault="00F33F3A" w:rsidP="00F33F3A">
      <w:pPr>
        <w:rPr>
          <w:i/>
          <w:lang w:val="fr-CH"/>
        </w:rPr>
      </w:pPr>
      <w:r w:rsidRPr="00F33F3A">
        <w:rPr>
          <w:b/>
          <w:i/>
          <w:lang w:val="fr-CH"/>
        </w:rPr>
        <w:t>Réponse :</w:t>
      </w:r>
      <w:r w:rsidRPr="00F33F3A">
        <w:rPr>
          <w:i/>
          <w:lang w:val="fr-CH"/>
        </w:rPr>
        <w:t xml:space="preserve"> individuelle</w:t>
      </w:r>
    </w:p>
    <w:p w:rsidR="00F33F3A" w:rsidRPr="00F33F3A" w:rsidRDefault="00F33F3A" w:rsidP="00F33F3A">
      <w:pPr>
        <w:rPr>
          <w:i/>
          <w:lang w:val="fr-CH"/>
        </w:rPr>
      </w:pPr>
    </w:p>
    <w:p w:rsidR="00F33F3A" w:rsidRDefault="00F33F3A" w:rsidP="00F33F3A">
      <w:pPr>
        <w:rPr>
          <w:i/>
          <w:lang w:val="fr-CH"/>
        </w:rPr>
      </w:pPr>
      <w:r>
        <w:rPr>
          <w:i/>
          <w:lang w:val="fr-CH"/>
        </w:rPr>
        <w:t>Le but de cette question est par la suite d’établir un parallèle entre une économie développée gourmande énergie, et une économie sous-développée, à faibles besoins énergétiques. Ce qui ne préfigure encore en rien de la sur- ou sous-consommation d’énergie.</w:t>
      </w:r>
    </w:p>
    <w:p w:rsidR="00F33F3A" w:rsidRDefault="00F33F3A" w:rsidP="00F33F3A">
      <w:pPr>
        <w:pStyle w:val="Paragraphedeliste"/>
        <w:ind w:left="720" w:firstLine="0"/>
        <w:rPr>
          <w:i/>
          <w:lang w:val="fr-CH"/>
        </w:rPr>
      </w:pPr>
    </w:p>
    <w:p w:rsidR="00F556E1" w:rsidRDefault="003D029C" w:rsidP="003A165E">
      <w:pPr>
        <w:pStyle w:val="Paragraphedeliste"/>
        <w:numPr>
          <w:ilvl w:val="0"/>
          <w:numId w:val="20"/>
        </w:numPr>
        <w:rPr>
          <w:b/>
          <w:i/>
          <w:lang w:val="fr-CH"/>
        </w:rPr>
      </w:pPr>
      <w:r w:rsidRPr="00F33F3A">
        <w:rPr>
          <w:b/>
          <w:i/>
          <w:lang w:val="fr-CH"/>
        </w:rPr>
        <w:t>De quelles caractéristiques ou de quelles circonstances </w:t>
      </w:r>
      <w:r w:rsidR="006D574D" w:rsidRPr="00F33F3A">
        <w:rPr>
          <w:b/>
          <w:i/>
          <w:lang w:val="fr-CH"/>
        </w:rPr>
        <w:t>l</w:t>
      </w:r>
      <w:r w:rsidRPr="00F33F3A">
        <w:rPr>
          <w:b/>
          <w:i/>
          <w:lang w:val="fr-CH"/>
        </w:rPr>
        <w:t>e nombre de calories nécessaires à votre équilibre dépend</w:t>
      </w:r>
      <w:r w:rsidR="006D574D" w:rsidRPr="00F33F3A">
        <w:rPr>
          <w:b/>
          <w:i/>
          <w:lang w:val="fr-CH"/>
        </w:rPr>
        <w:t>-il</w:t>
      </w:r>
      <w:r w:rsidRPr="00F33F3A">
        <w:rPr>
          <w:b/>
          <w:i/>
          <w:lang w:val="fr-CH"/>
        </w:rPr>
        <w:t xml:space="preserve"> à votre</w:t>
      </w:r>
      <w:r w:rsidR="006D574D" w:rsidRPr="00F33F3A">
        <w:rPr>
          <w:b/>
          <w:i/>
          <w:lang w:val="fr-CH"/>
        </w:rPr>
        <w:t xml:space="preserve"> avis </w:t>
      </w:r>
      <w:r w:rsidRPr="00F33F3A">
        <w:rPr>
          <w:b/>
          <w:i/>
          <w:lang w:val="fr-CH"/>
        </w:rPr>
        <w:t>?</w:t>
      </w:r>
    </w:p>
    <w:p w:rsidR="00F33F3A" w:rsidRDefault="00F33F3A" w:rsidP="00F33F3A">
      <w:pPr>
        <w:pStyle w:val="Paragraphedeliste"/>
        <w:ind w:left="720" w:firstLine="0"/>
        <w:rPr>
          <w:b/>
          <w:i/>
          <w:lang w:val="fr-CH"/>
        </w:rPr>
      </w:pPr>
    </w:p>
    <w:p w:rsidR="00F33F3A" w:rsidRPr="00F33F3A" w:rsidRDefault="00F33F3A" w:rsidP="00F33F3A">
      <w:pPr>
        <w:rPr>
          <w:i/>
          <w:lang w:val="fr-CH"/>
        </w:rPr>
      </w:pPr>
      <w:r w:rsidRPr="00F33F3A">
        <w:rPr>
          <w:b/>
          <w:i/>
          <w:lang w:val="fr-CH"/>
        </w:rPr>
        <w:t xml:space="preserve">Réponse </w:t>
      </w:r>
      <w:r w:rsidRPr="00F33F3A">
        <w:rPr>
          <w:i/>
          <w:lang w:val="fr-CH"/>
        </w:rPr>
        <w:t>: de la température ambiante, de l’humeur, de l’activité physique (les autres facteurs tels que sexe, taille, âge ne pouvant en principe pas être modifiés sur base de la volonté propre).</w:t>
      </w:r>
    </w:p>
    <w:p w:rsidR="00F33F3A" w:rsidRPr="00F33F3A" w:rsidRDefault="00F33F3A" w:rsidP="00F33F3A">
      <w:pPr>
        <w:rPr>
          <w:b/>
          <w:i/>
          <w:lang w:val="fr-CH"/>
        </w:rPr>
      </w:pPr>
    </w:p>
    <w:p w:rsidR="00F556E1" w:rsidRDefault="003D029C" w:rsidP="003A165E">
      <w:pPr>
        <w:pStyle w:val="Paragraphedeliste"/>
        <w:numPr>
          <w:ilvl w:val="0"/>
          <w:numId w:val="20"/>
        </w:numPr>
        <w:rPr>
          <w:b/>
          <w:i/>
          <w:lang w:val="fr-CH"/>
        </w:rPr>
      </w:pPr>
      <w:r w:rsidRPr="00F33F3A">
        <w:rPr>
          <w:b/>
          <w:i/>
          <w:lang w:val="fr-CH"/>
        </w:rPr>
        <w:t>Que se produit-il</w:t>
      </w:r>
      <w:r w:rsidR="00F556E1" w:rsidRPr="00F33F3A">
        <w:rPr>
          <w:b/>
          <w:i/>
          <w:lang w:val="fr-CH"/>
        </w:rPr>
        <w:t xml:space="preserve"> lorsque vous consommez plus de calories que celles dont votre corps a besoin pour son fonctionnement ?</w:t>
      </w:r>
    </w:p>
    <w:p w:rsidR="00F33F3A" w:rsidRDefault="00F33F3A" w:rsidP="00F33F3A">
      <w:pPr>
        <w:pStyle w:val="Paragraphedeliste"/>
        <w:ind w:left="720" w:firstLine="0"/>
        <w:rPr>
          <w:b/>
          <w:i/>
          <w:lang w:val="fr-CH"/>
        </w:rPr>
      </w:pPr>
    </w:p>
    <w:p w:rsidR="00F33F3A" w:rsidRPr="00F33F3A" w:rsidRDefault="00F33F3A" w:rsidP="00F33F3A">
      <w:pPr>
        <w:rPr>
          <w:i/>
          <w:lang w:val="fr-CH"/>
        </w:rPr>
      </w:pPr>
      <w:r w:rsidRPr="00F33F3A">
        <w:rPr>
          <w:b/>
          <w:i/>
          <w:lang w:val="fr-CH"/>
        </w:rPr>
        <w:t>Réponse</w:t>
      </w:r>
      <w:r>
        <w:rPr>
          <w:b/>
          <w:i/>
          <w:lang w:val="fr-CH"/>
        </w:rPr>
        <w:t xml:space="preserve"> </w:t>
      </w:r>
      <w:r w:rsidRPr="00F33F3A">
        <w:rPr>
          <w:i/>
          <w:lang w:val="fr-CH"/>
        </w:rPr>
        <w:t>: Une personne qui nécessite 1 900 calories (cal) au quotidien n'a très peu d'intérêt à en consommer 2 300 cal. Elle aura alors 400 cal en excès par rapport à ses demandes. Ces 400 cal seront stockées dans sa réserve de graisse si elle ne fait pas de sport pour les brûler. Si à l'inverse, cette même personne ne consomme que 1 500 cal chaque jour, </w:t>
      </w:r>
      <w:hyperlink r:id="rId10" w:history="1">
        <w:r w:rsidRPr="00F33F3A">
          <w:rPr>
            <w:i/>
            <w:lang w:val="fr-CH"/>
          </w:rPr>
          <w:t>elle mange donc 400 cal de moins (chaque jour) par rapport à ses exigences caloriques quotidiennes</w:t>
        </w:r>
      </w:hyperlink>
      <w:r w:rsidRPr="00F33F3A">
        <w:rPr>
          <w:i/>
          <w:lang w:val="fr-CH"/>
        </w:rPr>
        <w:t>. Elle devrait alors maigrir (et cela encore plus vite si elle fait des exercices physiques à côté).</w:t>
      </w:r>
    </w:p>
    <w:p w:rsidR="00F33F3A" w:rsidRPr="00F33F3A" w:rsidRDefault="00F33F3A" w:rsidP="00F33F3A">
      <w:pPr>
        <w:rPr>
          <w:b/>
          <w:i/>
          <w:lang w:val="fr-CH"/>
        </w:rPr>
      </w:pPr>
    </w:p>
    <w:p w:rsidR="00F556E1" w:rsidRDefault="003D029C" w:rsidP="003A165E">
      <w:pPr>
        <w:pStyle w:val="Paragraphedeliste"/>
        <w:numPr>
          <w:ilvl w:val="0"/>
          <w:numId w:val="20"/>
        </w:numPr>
        <w:rPr>
          <w:b/>
          <w:i/>
          <w:lang w:val="fr-CH"/>
        </w:rPr>
      </w:pPr>
      <w:r w:rsidRPr="00F33F3A">
        <w:rPr>
          <w:b/>
          <w:i/>
          <w:lang w:val="fr-CH"/>
        </w:rPr>
        <w:t>Que se passe-t-il</w:t>
      </w:r>
      <w:r w:rsidR="00F556E1" w:rsidRPr="00F33F3A">
        <w:rPr>
          <w:b/>
          <w:i/>
          <w:lang w:val="fr-CH"/>
        </w:rPr>
        <w:t xml:space="preserve"> lorsque vous consommez insuffisamment de calories ?</w:t>
      </w:r>
    </w:p>
    <w:p w:rsidR="00F33F3A" w:rsidRPr="00F33F3A" w:rsidRDefault="00F33F3A" w:rsidP="00F33F3A">
      <w:pPr>
        <w:pStyle w:val="Paragraphedeliste"/>
        <w:ind w:left="720" w:firstLine="0"/>
        <w:rPr>
          <w:b/>
          <w:i/>
          <w:lang w:val="fr-CH"/>
        </w:rPr>
      </w:pPr>
    </w:p>
    <w:p w:rsidR="00F556E1" w:rsidRDefault="00F33F3A" w:rsidP="00F556E1">
      <w:pPr>
        <w:rPr>
          <w:i/>
          <w:lang w:val="fr-CH"/>
        </w:rPr>
      </w:pPr>
      <w:r w:rsidRPr="00F33F3A">
        <w:rPr>
          <w:b/>
          <w:i/>
          <w:lang w:val="fr-CH"/>
        </w:rPr>
        <w:t>Réponse</w:t>
      </w:r>
      <w:r>
        <w:rPr>
          <w:b/>
          <w:i/>
          <w:lang w:val="fr-CH"/>
        </w:rPr>
        <w:t xml:space="preserve"> </w:t>
      </w:r>
      <w:r w:rsidRPr="00F33F3A">
        <w:rPr>
          <w:i/>
          <w:lang w:val="fr-CH"/>
        </w:rPr>
        <w:t>:</w:t>
      </w:r>
    </w:p>
    <w:p w:rsidR="00F33F3A" w:rsidRDefault="00F33F3A" w:rsidP="00F556E1">
      <w:pPr>
        <w:rPr>
          <w:i/>
          <w:lang w:val="fr-CH"/>
        </w:rPr>
      </w:pPr>
    </w:p>
    <w:p w:rsidR="00F33F3A" w:rsidRPr="00B60436" w:rsidRDefault="00F33F3A" w:rsidP="003A165E">
      <w:pPr>
        <w:pStyle w:val="Paragraphedeliste"/>
        <w:numPr>
          <w:ilvl w:val="0"/>
          <w:numId w:val="21"/>
        </w:numPr>
        <w:shd w:val="clear" w:color="auto" w:fill="FFFFFF"/>
        <w:spacing w:line="240" w:lineRule="auto"/>
        <w:rPr>
          <w:i/>
          <w:lang w:val="fr-CH"/>
        </w:rPr>
      </w:pPr>
      <w:r w:rsidRPr="00B60436">
        <w:rPr>
          <w:i/>
          <w:lang w:val="fr-CH"/>
        </w:rPr>
        <w:t>La masse musculaire est décomposée pour la fabrication énergétique (catabolisme),</w:t>
      </w:r>
    </w:p>
    <w:p w:rsidR="00F33F3A" w:rsidRPr="00B60436" w:rsidRDefault="00F33F3A" w:rsidP="003A165E">
      <w:pPr>
        <w:pStyle w:val="Paragraphedeliste"/>
        <w:numPr>
          <w:ilvl w:val="0"/>
          <w:numId w:val="21"/>
        </w:numPr>
        <w:shd w:val="clear" w:color="auto" w:fill="FFFFFF"/>
        <w:spacing w:line="240" w:lineRule="auto"/>
        <w:rPr>
          <w:i/>
          <w:lang w:val="fr-CH"/>
        </w:rPr>
      </w:pPr>
      <w:r w:rsidRPr="00B60436">
        <w:rPr>
          <w:i/>
          <w:lang w:val="fr-CH"/>
        </w:rPr>
        <w:t>Le taux métabolique commence à chuter, typiquement après 3 jours de consommation calorique trop basse. Cela est lié à, et composé par la perte de la masse de muscles,</w:t>
      </w:r>
    </w:p>
    <w:p w:rsidR="00F33F3A" w:rsidRPr="00B60436" w:rsidRDefault="00F33F3A" w:rsidP="003A165E">
      <w:pPr>
        <w:pStyle w:val="Paragraphedeliste"/>
        <w:numPr>
          <w:ilvl w:val="0"/>
          <w:numId w:val="21"/>
        </w:numPr>
        <w:shd w:val="clear" w:color="auto" w:fill="FFFFFF"/>
        <w:spacing w:line="240" w:lineRule="auto"/>
        <w:rPr>
          <w:i/>
          <w:lang w:val="fr-CH"/>
        </w:rPr>
      </w:pPr>
      <w:r w:rsidRPr="00B60436">
        <w:rPr>
          <w:i/>
          <w:lang w:val="fr-CH"/>
        </w:rPr>
        <w:t>Avec très peu de calories apportées au corps, vous risquez de fonctionner au ralenti, de souffrir de diverses carences nutritionnelles, d'être fatigués, et souvent irrités. Vous êtes complètement paramétrés pour une reprise de masse grasse si vous revenez soudainement à vos anciennes habitudes alimentaires (celles que vous aviez avant de faire un régime amaigrissant qui impose un très faible apport journalier en calories) = phénomène yoyo.</w:t>
      </w:r>
    </w:p>
    <w:p w:rsidR="00F556E1" w:rsidRDefault="00F556E1" w:rsidP="00F556E1">
      <w:pPr>
        <w:rPr>
          <w:i/>
          <w:lang w:val="fr-CH"/>
        </w:rPr>
      </w:pPr>
    </w:p>
    <w:p w:rsidR="00A905D7" w:rsidRDefault="00923F55" w:rsidP="00A905D7">
      <w:pPr>
        <w:rPr>
          <w:i/>
          <w:lang w:val="fr-CH"/>
        </w:rPr>
      </w:pPr>
      <w:r>
        <w:rPr>
          <w:i/>
          <w:lang w:val="fr-CH"/>
        </w:rPr>
        <w:lastRenderedPageBreak/>
        <w:t>S</w:t>
      </w:r>
      <w:r w:rsidR="0037210A">
        <w:rPr>
          <w:i/>
          <w:lang w:val="fr-CH"/>
        </w:rPr>
        <w:t xml:space="preserve">i aucun élève de la classe n’est </w:t>
      </w:r>
      <w:r>
        <w:rPr>
          <w:i/>
          <w:lang w:val="fr-CH"/>
        </w:rPr>
        <w:t>en surpoids marqué</w:t>
      </w:r>
      <w:r w:rsidR="0037210A">
        <w:rPr>
          <w:i/>
          <w:lang w:val="fr-CH"/>
        </w:rPr>
        <w:t>, le sujet étant une question sociale vive à traiter avec précaution</w:t>
      </w:r>
      <w:r>
        <w:rPr>
          <w:i/>
          <w:lang w:val="fr-CH"/>
        </w:rPr>
        <w:t>, on peut</w:t>
      </w:r>
      <w:r w:rsidR="00F33F3A">
        <w:rPr>
          <w:i/>
          <w:lang w:val="fr-CH"/>
        </w:rPr>
        <w:t xml:space="preserve"> projeter des images choc</w:t>
      </w:r>
      <w:r>
        <w:rPr>
          <w:i/>
          <w:lang w:val="fr-CH"/>
        </w:rPr>
        <w:t xml:space="preserve"> dans l’intention de marquer les élèves lorsque nous parlerons de surconsommation d’é</w:t>
      </w:r>
      <w:r w:rsidR="00A905D7">
        <w:rPr>
          <w:i/>
          <w:lang w:val="fr-CH"/>
        </w:rPr>
        <w:t>nergie</w:t>
      </w:r>
      <w:r>
        <w:rPr>
          <w:i/>
          <w:lang w:val="fr-CH"/>
        </w:rPr>
        <w:t>, la surconsommation étant définie comme une consommation excessive qui devient nuisible au corps, par analogie au système économique.</w:t>
      </w:r>
      <w:r w:rsidR="00323C11">
        <w:rPr>
          <w:i/>
          <w:lang w:val="fr-CH"/>
        </w:rPr>
        <w:t xml:space="preserve"> Idem pour la </w:t>
      </w:r>
      <w:r w:rsidR="00A905D7">
        <w:rPr>
          <w:i/>
          <w:lang w:val="fr-CH"/>
        </w:rPr>
        <w:t>sous-consommation d’énergie, la sous-consommation étant définie comme une consommation insuffisante qui devient nuisible au corps, par analogie au système économique.</w:t>
      </w:r>
    </w:p>
    <w:p w:rsidR="00A905D7" w:rsidRDefault="00A905D7" w:rsidP="00A23680">
      <w:pPr>
        <w:rPr>
          <w:i/>
          <w:lang w:val="fr-CH"/>
        </w:rPr>
      </w:pPr>
    </w:p>
    <w:p w:rsidR="00323C11" w:rsidRPr="003E03FF" w:rsidRDefault="00323C11" w:rsidP="00323C11">
      <w:pPr>
        <w:rPr>
          <w:i/>
          <w:lang w:val="fr-CH"/>
        </w:rPr>
      </w:pPr>
      <w:r w:rsidRPr="003E03FF">
        <w:rPr>
          <w:i/>
          <w:lang w:val="fr-CH"/>
        </w:rPr>
        <w:t xml:space="preserve">Excédent de calories </w:t>
      </w:r>
      <w:r w:rsidRPr="003E03FF">
        <w:rPr>
          <w:i/>
          <w:lang w:val="fr-CH"/>
        </w:rPr>
        <w:sym w:font="Wingdings" w:char="F0E0"/>
      </w:r>
      <w:r w:rsidRPr="003E03FF">
        <w:rPr>
          <w:i/>
          <w:lang w:val="fr-CH"/>
        </w:rPr>
        <w:t xml:space="preserve"> menant à des soins médicaux</w:t>
      </w:r>
    </w:p>
    <w:p w:rsidR="00323C11" w:rsidRPr="003E03FF" w:rsidRDefault="00323C11" w:rsidP="00323C11">
      <w:pPr>
        <w:rPr>
          <w:i/>
          <w:lang w:val="fr-CH"/>
        </w:rPr>
      </w:pPr>
    </w:p>
    <w:p w:rsidR="00323C11" w:rsidRPr="003E03FF" w:rsidRDefault="00323C11" w:rsidP="00323C11">
      <w:pPr>
        <w:jc w:val="center"/>
        <w:rPr>
          <w:i/>
          <w:lang w:val="fr-CH"/>
        </w:rPr>
      </w:pPr>
      <w:r w:rsidRPr="003E03FF">
        <w:rPr>
          <w:noProof/>
        </w:rPr>
        <w:drawing>
          <wp:inline distT="0" distB="0" distL="0" distR="0" wp14:anchorId="2D66E94C" wp14:editId="6010E093">
            <wp:extent cx="5200650" cy="3899079"/>
            <wp:effectExtent l="0" t="0" r="0" b="6350"/>
            <wp:docPr id="16" name="Image 16" descr="Only One In 210 Obese Men Reach Healthy Weight - 800x600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y One In 210 Obese Men Reach Healthy Weight - 800x600 - 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040" cy="3912867"/>
                    </a:xfrm>
                    <a:prstGeom prst="rect">
                      <a:avLst/>
                    </a:prstGeom>
                    <a:noFill/>
                    <a:ln>
                      <a:noFill/>
                    </a:ln>
                  </pic:spPr>
                </pic:pic>
              </a:graphicData>
            </a:graphic>
          </wp:inline>
        </w:drawing>
      </w:r>
    </w:p>
    <w:p w:rsidR="00323C11" w:rsidRPr="003E03FF" w:rsidRDefault="00323C11" w:rsidP="00323C11">
      <w:pPr>
        <w:rPr>
          <w:i/>
          <w:lang w:val="fr-CH"/>
        </w:rPr>
      </w:pPr>
    </w:p>
    <w:p w:rsidR="00323C11" w:rsidRPr="003E03FF" w:rsidRDefault="00323C11" w:rsidP="00323C11">
      <w:pPr>
        <w:jc w:val="right"/>
        <w:rPr>
          <w:i/>
          <w:lang w:val="fr-CH"/>
        </w:rPr>
      </w:pPr>
      <w:r w:rsidRPr="003E03FF">
        <w:rPr>
          <w:noProof/>
        </w:rPr>
        <mc:AlternateContent>
          <mc:Choice Requires="wps">
            <w:drawing>
              <wp:anchor distT="0" distB="0" distL="114300" distR="114300" simplePos="0" relativeHeight="251699200" behindDoc="0" locked="0" layoutInCell="1" allowOverlap="1" wp14:anchorId="02844AB0" wp14:editId="2831E8E7">
                <wp:simplePos x="0" y="0"/>
                <wp:positionH relativeFrom="column">
                  <wp:posOffset>439899</wp:posOffset>
                </wp:positionH>
                <wp:positionV relativeFrom="paragraph">
                  <wp:posOffset>472991</wp:posOffset>
                </wp:positionV>
                <wp:extent cx="2027171" cy="431320"/>
                <wp:effectExtent l="0" t="0" r="11430" b="26035"/>
                <wp:wrapNone/>
                <wp:docPr id="19" name="Zone de texte 19"/>
                <wp:cNvGraphicFramePr/>
                <a:graphic xmlns:a="http://schemas.openxmlformats.org/drawingml/2006/main">
                  <a:graphicData uri="http://schemas.microsoft.com/office/word/2010/wordprocessingShape">
                    <wps:wsp>
                      <wps:cNvSpPr txBox="1"/>
                      <wps:spPr>
                        <a:xfrm>
                          <a:off x="0" y="0"/>
                          <a:ext cx="2027171" cy="431320"/>
                        </a:xfrm>
                        <a:prstGeom prst="rect">
                          <a:avLst/>
                        </a:prstGeom>
                        <a:solidFill>
                          <a:sysClr val="window" lastClr="FFFFFF"/>
                        </a:solidFill>
                        <a:ln w="6350">
                          <a:solidFill>
                            <a:sysClr val="window" lastClr="FFFFFF"/>
                          </a:solidFill>
                        </a:ln>
                      </wps:spPr>
                      <wps:txbx>
                        <w:txbxContent>
                          <w:p w:rsidR="00323C11" w:rsidRPr="009B79B6" w:rsidRDefault="00323C11" w:rsidP="00323C11">
                            <w:pPr>
                              <w:rPr>
                                <w:i/>
                                <w:lang w:val="fr-CH"/>
                              </w:rPr>
                            </w:pPr>
                            <w:r w:rsidRPr="009B79B6">
                              <w:rPr>
                                <w:i/>
                                <w:lang w:val="fr-CH"/>
                              </w:rPr>
                              <w:t>Imaginez les</w:t>
                            </w:r>
                            <w:r>
                              <w:rPr>
                                <w:i/>
                                <w:lang w:val="fr-CH"/>
                              </w:rPr>
                              <w:t xml:space="preserve"> recommandations </w:t>
                            </w:r>
                            <w:r w:rsidRPr="009B79B6">
                              <w:rPr>
                                <w:i/>
                                <w:lang w:val="fr-CH"/>
                              </w:rPr>
                              <w:t>dispensé</w:t>
                            </w:r>
                            <w:r>
                              <w:rPr>
                                <w:i/>
                                <w:lang w:val="fr-CH"/>
                              </w:rPr>
                              <w:t>e</w:t>
                            </w:r>
                            <w:r w:rsidRPr="009B79B6">
                              <w:rPr>
                                <w:i/>
                                <w:lang w:val="fr-CH"/>
                              </w:rPr>
                              <w:t xml:space="preserve">s par le docteur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844AB0" id="_x0000_t202" coordsize="21600,21600" o:spt="202" path="m,l,21600r21600,l21600,xe">
                <v:stroke joinstyle="miter"/>
                <v:path gradientshapeok="t" o:connecttype="rect"/>
              </v:shapetype>
              <v:shape id="Zone de texte 19" o:spid="_x0000_s1026" type="#_x0000_t202" style="position:absolute;left:0;text-align:left;margin-left:34.65pt;margin-top:37.25pt;width:159.6pt;height:33.9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" fillcolor="window" strokecolor="window" strokeweight=".5pt">
                <v:textbox>
                  <w:txbxContent>
                    <w:p w:rsidR="00323C11" w:rsidRPr="009B79B6" w:rsidRDefault="00323C11" w:rsidP="00323C11">
                      <w:pPr>
                        <w:rPr>
                          <w:i/>
                          <w:lang w:val="fr-CH"/>
                        </w:rPr>
                      </w:pPr>
                      <w:r w:rsidRPr="009B79B6">
                        <w:rPr>
                          <w:i/>
                          <w:lang w:val="fr-CH"/>
                        </w:rPr>
                        <w:t>Imaginez les</w:t>
                      </w:r>
                      <w:r>
                        <w:rPr>
                          <w:i/>
                          <w:lang w:val="fr-CH"/>
                        </w:rPr>
                        <w:t xml:space="preserve"> recommandations </w:t>
                      </w:r>
                      <w:r w:rsidRPr="009B79B6">
                        <w:rPr>
                          <w:i/>
                          <w:lang w:val="fr-CH"/>
                        </w:rPr>
                        <w:t>dispensé</w:t>
                      </w:r>
                      <w:r>
                        <w:rPr>
                          <w:i/>
                          <w:lang w:val="fr-CH"/>
                        </w:rPr>
                        <w:t>e</w:t>
                      </w:r>
                      <w:r w:rsidRPr="009B79B6">
                        <w:rPr>
                          <w:i/>
                          <w:lang w:val="fr-CH"/>
                        </w:rPr>
                        <w:t xml:space="preserve">s par le docteur : </w:t>
                      </w:r>
                    </w:p>
                  </w:txbxContent>
                </v:textbox>
              </v:shape>
            </w:pict>
          </mc:Fallback>
        </mc:AlternateContent>
      </w:r>
      <w:r w:rsidRPr="003E03FF">
        <w:rPr>
          <w:noProof/>
        </w:rPr>
        <mc:AlternateContent>
          <mc:Choice Requires="wps">
            <w:drawing>
              <wp:anchor distT="0" distB="0" distL="114300" distR="114300" simplePos="0" relativeHeight="251698176" behindDoc="0" locked="0" layoutInCell="1" allowOverlap="1" wp14:anchorId="1DC0AAC8" wp14:editId="0364825E">
                <wp:simplePos x="0" y="0"/>
                <wp:positionH relativeFrom="column">
                  <wp:posOffset>34602</wp:posOffset>
                </wp:positionH>
                <wp:positionV relativeFrom="paragraph">
                  <wp:posOffset>24621</wp:posOffset>
                </wp:positionV>
                <wp:extent cx="2751455" cy="2665095"/>
                <wp:effectExtent l="19050" t="0" r="1191895" b="40005"/>
                <wp:wrapNone/>
                <wp:docPr id="18" name="Phylactère : pensées 18"/>
                <wp:cNvGraphicFramePr/>
                <a:graphic xmlns:a="http://schemas.openxmlformats.org/drawingml/2006/main">
                  <a:graphicData uri="http://schemas.microsoft.com/office/word/2010/wordprocessingShape">
                    <wps:wsp>
                      <wps:cNvSpPr/>
                      <wps:spPr>
                        <a:xfrm>
                          <a:off x="0" y="0"/>
                          <a:ext cx="2751455" cy="2665095"/>
                        </a:xfrm>
                        <a:prstGeom prst="cloudCallout">
                          <a:avLst>
                            <a:gd name="adj1" fmla="val 90154"/>
                            <a:gd name="adj2" fmla="val -37517"/>
                          </a:avLst>
                        </a:prstGeom>
                        <a:solidFill>
                          <a:sysClr val="window" lastClr="FFFFFF"/>
                        </a:solidFill>
                        <a:ln w="25400" cap="flat" cmpd="sng" algn="ctr">
                          <a:solidFill>
                            <a:srgbClr val="4F81BD">
                              <a:shade val="50000"/>
                            </a:srgbClr>
                          </a:solidFill>
                          <a:prstDash val="solid"/>
                        </a:ln>
                        <a:effectLst/>
                      </wps:spPr>
                      <wps:txbx>
                        <w:txbxContent>
                          <w:p w:rsidR="00323C11" w:rsidRDefault="00323C11" w:rsidP="00323C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C0AAC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8" o:spid="_x0000_s1027" type="#_x0000_t106" style="position:absolute;left:0;text-align:left;margin-left:2.7pt;margin-top:1.95pt;width:216.65pt;height:209.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" adj="30273,2696" fillcolor="window" strokecolor="#385d8a" strokeweight="2pt">
                <v:textbox>
                  <w:txbxContent>
                    <w:p w:rsidR="00323C11" w:rsidRDefault="00323C11" w:rsidP="00323C11">
                      <w:pPr>
                        <w:jc w:val="center"/>
                      </w:pPr>
                    </w:p>
                  </w:txbxContent>
                </v:textbox>
              </v:shape>
            </w:pict>
          </mc:Fallback>
        </mc:AlternateContent>
      </w:r>
      <w:r w:rsidRPr="003E03FF">
        <w:rPr>
          <w:noProof/>
        </w:rPr>
        <w:drawing>
          <wp:inline distT="0" distB="0" distL="0" distR="0" wp14:anchorId="41E9FD1B" wp14:editId="489FCE0C">
            <wp:extent cx="2855595" cy="2855595"/>
            <wp:effectExtent l="0" t="0" r="1905" b="1905"/>
            <wp:docPr id="17" name="Image 17" descr="Les personnes obèses plus nombreuses que celles en surpoids aux Et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personnes obèses plus nombreuses que celles en surpoids aux Etat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rsidR="00323C11" w:rsidRPr="003E03FF" w:rsidRDefault="00323C11" w:rsidP="00323C11">
      <w:pPr>
        <w:rPr>
          <w:i/>
          <w:lang w:val="fr-CH"/>
        </w:rPr>
      </w:pPr>
    </w:p>
    <w:p w:rsidR="00323C11" w:rsidRDefault="00323C11" w:rsidP="00323C11">
      <w:pPr>
        <w:spacing w:line="240" w:lineRule="auto"/>
        <w:rPr>
          <w:i/>
          <w:lang w:val="fr-CH"/>
        </w:rPr>
      </w:pPr>
      <w:r>
        <w:rPr>
          <w:i/>
          <w:lang w:val="fr-CH"/>
        </w:rPr>
        <w:br w:type="page"/>
      </w:r>
    </w:p>
    <w:p w:rsidR="00323C11" w:rsidRPr="003E03FF" w:rsidRDefault="00323C11" w:rsidP="00323C11">
      <w:pPr>
        <w:rPr>
          <w:i/>
          <w:lang w:val="fr-CH"/>
        </w:rPr>
      </w:pPr>
      <w:r w:rsidRPr="003E03FF">
        <w:rPr>
          <w:i/>
          <w:lang w:val="fr-CH"/>
        </w:rPr>
        <w:lastRenderedPageBreak/>
        <w:t xml:space="preserve">Insuffisance de calories pour cause d’anorexie </w:t>
      </w:r>
      <w:r w:rsidRPr="003E03FF">
        <w:rPr>
          <w:i/>
          <w:lang w:val="fr-CH"/>
        </w:rPr>
        <w:sym w:font="Wingdings" w:char="F0E0"/>
      </w:r>
      <w:r w:rsidRPr="003E03FF">
        <w:rPr>
          <w:i/>
          <w:lang w:val="fr-CH"/>
        </w:rPr>
        <w:t xml:space="preserve"> menant à des soins médicaux</w:t>
      </w:r>
    </w:p>
    <w:p w:rsidR="00323C11" w:rsidRPr="003E03FF" w:rsidRDefault="00323C11" w:rsidP="00323C11">
      <w:pPr>
        <w:rPr>
          <w:i/>
          <w:lang w:val="fr-CH"/>
        </w:rPr>
      </w:pPr>
    </w:p>
    <w:p w:rsidR="00323C11" w:rsidRPr="003E03FF" w:rsidRDefault="00323C11" w:rsidP="00323C11">
      <w:pPr>
        <w:rPr>
          <w:i/>
          <w:lang w:val="fr-CH"/>
        </w:rPr>
      </w:pPr>
      <w:r w:rsidRPr="003E03FF">
        <w:rPr>
          <w:noProof/>
        </w:rPr>
        <w:drawing>
          <wp:inline distT="0" distB="0" distL="0" distR="0" wp14:anchorId="35B08903" wp14:editId="50850C15">
            <wp:extent cx="5904230" cy="3710940"/>
            <wp:effectExtent l="0" t="0" r="127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230" cy="3710940"/>
                    </a:xfrm>
                    <a:prstGeom prst="rect">
                      <a:avLst/>
                    </a:prstGeom>
                  </pic:spPr>
                </pic:pic>
              </a:graphicData>
            </a:graphic>
          </wp:inline>
        </w:drawing>
      </w:r>
    </w:p>
    <w:p w:rsidR="00323C11" w:rsidRPr="003E03FF" w:rsidRDefault="00323C11" w:rsidP="00323C11">
      <w:pPr>
        <w:rPr>
          <w:i/>
          <w:lang w:val="fr-CH"/>
        </w:rPr>
      </w:pPr>
    </w:p>
    <w:p w:rsidR="00323C11" w:rsidRPr="003E03FF" w:rsidRDefault="00323C11" w:rsidP="00323C11">
      <w:pPr>
        <w:rPr>
          <w:i/>
          <w:lang w:val="fr-CH"/>
        </w:rPr>
      </w:pPr>
    </w:p>
    <w:p w:rsidR="00323C11" w:rsidRPr="003E03FF" w:rsidRDefault="00323C11" w:rsidP="00323C11">
      <w:pPr>
        <w:rPr>
          <w:i/>
          <w:lang w:val="fr-CH"/>
        </w:rPr>
      </w:pPr>
      <w:r w:rsidRPr="003E03FF">
        <w:rPr>
          <w:noProof/>
        </w:rPr>
        <w:drawing>
          <wp:inline distT="0" distB="0" distL="0" distR="0" wp14:anchorId="1B2D7339" wp14:editId="39AA1345">
            <wp:extent cx="5904230" cy="3321092"/>
            <wp:effectExtent l="0" t="0" r="1270" b="0"/>
            <wp:docPr id="14" name="Image 14" descr="... à l idée de mourir une jeune femme anorexique a décidé de pre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à l idée de mourir une jeune femme anorexique a décidé de prend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4230" cy="3321092"/>
                    </a:xfrm>
                    <a:prstGeom prst="rect">
                      <a:avLst/>
                    </a:prstGeom>
                    <a:noFill/>
                    <a:ln>
                      <a:noFill/>
                    </a:ln>
                  </pic:spPr>
                </pic:pic>
              </a:graphicData>
            </a:graphic>
          </wp:inline>
        </w:drawing>
      </w:r>
    </w:p>
    <w:p w:rsidR="00323C11" w:rsidRPr="003E03FF" w:rsidRDefault="00323C11" w:rsidP="00323C11">
      <w:pPr>
        <w:rPr>
          <w:i/>
          <w:lang w:val="fr-CH"/>
        </w:rPr>
      </w:pPr>
    </w:p>
    <w:p w:rsidR="00323C11" w:rsidRDefault="00323C11" w:rsidP="00323C11">
      <w:pPr>
        <w:spacing w:line="240" w:lineRule="auto"/>
        <w:rPr>
          <w:i/>
          <w:lang w:val="fr-CH"/>
        </w:rPr>
      </w:pPr>
    </w:p>
    <w:p w:rsidR="00323C11" w:rsidRDefault="00323C11">
      <w:pPr>
        <w:spacing w:line="240" w:lineRule="auto"/>
        <w:rPr>
          <w:i/>
          <w:lang w:val="fr-CH"/>
        </w:rPr>
      </w:pPr>
      <w:r>
        <w:rPr>
          <w:i/>
          <w:lang w:val="fr-CH"/>
        </w:rPr>
        <w:br w:type="page"/>
      </w:r>
    </w:p>
    <w:p w:rsidR="00323C11" w:rsidRPr="003E03FF" w:rsidRDefault="00323C11" w:rsidP="00323C11">
      <w:pPr>
        <w:rPr>
          <w:i/>
          <w:lang w:val="fr-CH"/>
        </w:rPr>
      </w:pPr>
      <w:r w:rsidRPr="003E03FF">
        <w:rPr>
          <w:i/>
          <w:lang w:val="fr-CH"/>
        </w:rPr>
        <w:lastRenderedPageBreak/>
        <w:t>Insuffisance de calories pour cause de famine (2017) – difficile de trouver des images de soins…</w:t>
      </w:r>
    </w:p>
    <w:p w:rsidR="00323C11" w:rsidRPr="003E03FF" w:rsidRDefault="00323C11" w:rsidP="00323C11">
      <w:pPr>
        <w:rPr>
          <w:i/>
          <w:lang w:val="fr-CH"/>
        </w:rPr>
      </w:pPr>
    </w:p>
    <w:p w:rsidR="00323C11" w:rsidRPr="003E03FF" w:rsidRDefault="00323C11" w:rsidP="00323C11">
      <w:pPr>
        <w:rPr>
          <w:i/>
          <w:lang w:val="fr-CH"/>
        </w:rPr>
      </w:pPr>
      <w:r w:rsidRPr="003E03FF">
        <w:rPr>
          <w:noProof/>
        </w:rPr>
        <w:drawing>
          <wp:inline distT="0" distB="0" distL="0" distR="0" wp14:anchorId="3B9C67EE" wp14:editId="7A4BD6DF">
            <wp:extent cx="5904230" cy="4426573"/>
            <wp:effectExtent l="0" t="0" r="1270" b="0"/>
            <wp:docPr id="15" name="Image 15" descr="Famine In 2017: What International Bodies Say About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ne In 2017: What International Bodies Say About Niger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230" cy="4426573"/>
                    </a:xfrm>
                    <a:prstGeom prst="rect">
                      <a:avLst/>
                    </a:prstGeom>
                    <a:noFill/>
                    <a:ln>
                      <a:noFill/>
                    </a:ln>
                  </pic:spPr>
                </pic:pic>
              </a:graphicData>
            </a:graphic>
          </wp:inline>
        </w:drawing>
      </w:r>
    </w:p>
    <w:p w:rsidR="00323C11" w:rsidRPr="003E03FF" w:rsidRDefault="00323C11" w:rsidP="00323C11">
      <w:pPr>
        <w:rPr>
          <w:i/>
          <w:lang w:val="fr-CH"/>
        </w:rPr>
      </w:pPr>
    </w:p>
    <w:p w:rsidR="00323C11" w:rsidRPr="003E03FF" w:rsidRDefault="00323C11" w:rsidP="00323C11">
      <w:pPr>
        <w:rPr>
          <w:i/>
          <w:lang w:val="fr-CH"/>
        </w:rPr>
      </w:pPr>
    </w:p>
    <w:p w:rsidR="00323C11" w:rsidRDefault="00323C11" w:rsidP="00323C11">
      <w:pPr>
        <w:rPr>
          <w:b/>
          <w:i/>
          <w:lang w:val="fr-CH"/>
        </w:rPr>
      </w:pPr>
      <w:r>
        <w:rPr>
          <w:noProof/>
        </w:rPr>
        <w:drawing>
          <wp:inline distT="0" distB="0" distL="0" distR="0" wp14:anchorId="4A7F18CE" wp14:editId="08E770FA">
            <wp:extent cx="5904230" cy="3331845"/>
            <wp:effectExtent l="0" t="0" r="1270" b="1905"/>
            <wp:docPr id="20" name="Image 20" descr="2017 Famine: Countries Scramble For Nigerian G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 Famine: Countries Scramble For Nigerian Gr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4230" cy="3331845"/>
                    </a:xfrm>
                    <a:prstGeom prst="rect">
                      <a:avLst/>
                    </a:prstGeom>
                    <a:noFill/>
                    <a:ln>
                      <a:noFill/>
                    </a:ln>
                  </pic:spPr>
                </pic:pic>
              </a:graphicData>
            </a:graphic>
          </wp:inline>
        </w:drawing>
      </w:r>
    </w:p>
    <w:p w:rsidR="00323C11" w:rsidRDefault="00323C11" w:rsidP="00A23680">
      <w:pPr>
        <w:rPr>
          <w:b/>
          <w:i/>
          <w:lang w:val="fr-CH"/>
        </w:rPr>
      </w:pPr>
    </w:p>
    <w:p w:rsidR="00323C11" w:rsidRDefault="00323C11" w:rsidP="00A23680">
      <w:pPr>
        <w:rPr>
          <w:b/>
          <w:i/>
          <w:lang w:val="fr-CH"/>
        </w:rPr>
      </w:pPr>
    </w:p>
    <w:p w:rsidR="00B60436" w:rsidRDefault="00A905D7" w:rsidP="00A23680">
      <w:pPr>
        <w:rPr>
          <w:i/>
          <w:lang w:val="fr-CH"/>
        </w:rPr>
      </w:pPr>
      <w:r w:rsidRPr="00B60436">
        <w:rPr>
          <w:b/>
          <w:i/>
          <w:lang w:val="fr-CH"/>
        </w:rPr>
        <w:lastRenderedPageBreak/>
        <w:t>Conclusion</w:t>
      </w:r>
      <w:r w:rsidR="00B60436">
        <w:rPr>
          <w:b/>
          <w:i/>
          <w:lang w:val="fr-CH"/>
        </w:rPr>
        <w:t xml:space="preserve"> </w:t>
      </w:r>
      <w:r>
        <w:rPr>
          <w:i/>
          <w:lang w:val="fr-CH"/>
        </w:rPr>
        <w:t xml:space="preserve">: </w:t>
      </w:r>
    </w:p>
    <w:p w:rsidR="00B60436" w:rsidRDefault="00B60436" w:rsidP="00A23680">
      <w:pPr>
        <w:rPr>
          <w:i/>
          <w:lang w:val="fr-CH"/>
        </w:rPr>
      </w:pPr>
    </w:p>
    <w:p w:rsidR="00A23680" w:rsidRDefault="00B60436" w:rsidP="00A23680">
      <w:pPr>
        <w:rPr>
          <w:i/>
          <w:lang w:val="fr-CH"/>
        </w:rPr>
      </w:pPr>
      <w:r>
        <w:rPr>
          <w:i/>
          <w:lang w:val="fr-CH"/>
        </w:rPr>
        <w:t>N</w:t>
      </w:r>
      <w:r w:rsidR="00A905D7">
        <w:rPr>
          <w:i/>
          <w:lang w:val="fr-CH"/>
        </w:rPr>
        <w:t xml:space="preserve">ous effectuons une transposition de ce qui a été dit, et nous pouvons établir un parallèle entre les concepts suivants : </w:t>
      </w:r>
    </w:p>
    <w:p w:rsidR="00A905D7" w:rsidRPr="00A23680" w:rsidRDefault="00A905D7" w:rsidP="00A23680">
      <w:pPr>
        <w:rPr>
          <w:i/>
          <w:lang w:val="fr-CH"/>
        </w:rPr>
      </w:pPr>
    </w:p>
    <w:tbl>
      <w:tblPr>
        <w:tblStyle w:val="Grilledutableau"/>
        <w:tblW w:w="0" w:type="auto"/>
        <w:tblInd w:w="720" w:type="dxa"/>
        <w:tblLook w:val="04A0" w:firstRow="1" w:lastRow="0" w:firstColumn="1" w:lastColumn="0" w:noHBand="0" w:noVBand="1"/>
      </w:tblPr>
      <w:tblGrid>
        <w:gridCol w:w="3386"/>
        <w:gridCol w:w="1418"/>
        <w:gridCol w:w="1842"/>
      </w:tblGrid>
      <w:tr w:rsidR="00F556E1" w:rsidRPr="00F33F3A" w:rsidTr="00B604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6" w:type="dxa"/>
          </w:tcPr>
          <w:p w:rsidR="00F556E1" w:rsidRDefault="00F556E1" w:rsidP="00F556E1">
            <w:pPr>
              <w:pStyle w:val="Paragraphedeliste"/>
              <w:ind w:left="0" w:firstLine="0"/>
              <w:rPr>
                <w:i/>
                <w:lang w:val="fr-CH"/>
              </w:rPr>
            </w:pPr>
          </w:p>
        </w:tc>
        <w:tc>
          <w:tcPr>
            <w:tcW w:w="1418" w:type="dxa"/>
          </w:tcPr>
          <w:p w:rsidR="00F556E1" w:rsidRDefault="00F556E1" w:rsidP="00F556E1">
            <w:pPr>
              <w:pStyle w:val="Paragraphedeliste"/>
              <w:ind w:left="0" w:firstLine="0"/>
              <w:cnfStyle w:val="100000000000" w:firstRow="1" w:lastRow="0" w:firstColumn="0" w:lastColumn="0" w:oddVBand="0" w:evenVBand="0" w:oddHBand="0" w:evenHBand="0" w:firstRowFirstColumn="0" w:firstRowLastColumn="0" w:lastRowFirstColumn="0" w:lastRowLastColumn="0"/>
              <w:rPr>
                <w:i/>
                <w:lang w:val="fr-CH"/>
              </w:rPr>
            </w:pPr>
          </w:p>
        </w:tc>
        <w:tc>
          <w:tcPr>
            <w:tcW w:w="1842" w:type="dxa"/>
          </w:tcPr>
          <w:p w:rsidR="00F556E1" w:rsidRDefault="00F556E1" w:rsidP="00F556E1">
            <w:pPr>
              <w:pStyle w:val="Paragraphedeliste"/>
              <w:ind w:left="0" w:firstLine="0"/>
              <w:cnfStyle w:val="100000000000" w:firstRow="1" w:lastRow="0" w:firstColumn="0" w:lastColumn="0" w:oddVBand="0" w:evenVBand="0" w:oddHBand="0" w:evenHBand="0" w:firstRowFirstColumn="0" w:firstRowLastColumn="0" w:lastRowFirstColumn="0" w:lastRowLastColumn="0"/>
              <w:rPr>
                <w:i/>
                <w:lang w:val="fr-CH"/>
              </w:rPr>
            </w:pPr>
          </w:p>
        </w:tc>
      </w:tr>
      <w:tr w:rsidR="00F556E1" w:rsidRPr="00B60436" w:rsidTr="00B60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rsidR="00F556E1" w:rsidRPr="00B60436" w:rsidRDefault="00F556E1" w:rsidP="00F556E1">
            <w:pPr>
              <w:pStyle w:val="Paragraphedeliste"/>
              <w:ind w:left="0" w:firstLine="0"/>
              <w:rPr>
                <w:i/>
                <w:sz w:val="20"/>
                <w:lang w:val="fr-CH"/>
              </w:rPr>
            </w:pPr>
            <w:r w:rsidRPr="00B60436">
              <w:rPr>
                <w:i/>
                <w:sz w:val="20"/>
                <w:lang w:val="fr-CH"/>
              </w:rPr>
              <w:t>Corps</w:t>
            </w:r>
          </w:p>
        </w:tc>
        <w:tc>
          <w:tcPr>
            <w:tcW w:w="1418" w:type="dxa"/>
          </w:tcPr>
          <w:p w:rsidR="00F556E1" w:rsidRPr="00B60436" w:rsidRDefault="00F556E1" w:rsidP="00F556E1">
            <w:pPr>
              <w:pStyle w:val="Paragraphedeliste"/>
              <w:ind w:left="0" w:firstLine="0"/>
              <w:cnfStyle w:val="000000100000" w:firstRow="0" w:lastRow="0" w:firstColumn="0" w:lastColumn="0" w:oddVBand="0" w:evenVBand="0" w:oddHBand="1" w:evenHBand="0" w:firstRowFirstColumn="0" w:firstRowLastColumn="0" w:lastRowFirstColumn="0" w:lastRowLastColumn="0"/>
              <w:rPr>
                <w:i/>
                <w:sz w:val="20"/>
                <w:lang w:val="fr-CH"/>
              </w:rPr>
            </w:pPr>
            <w:r w:rsidRPr="00B60436">
              <w:rPr>
                <w:i/>
                <w:sz w:val="20"/>
                <w:lang w:val="fr-CH"/>
              </w:rPr>
              <w:t>Calories</w:t>
            </w:r>
          </w:p>
        </w:tc>
        <w:tc>
          <w:tcPr>
            <w:tcW w:w="1842" w:type="dxa"/>
          </w:tcPr>
          <w:p w:rsidR="00F556E1" w:rsidRPr="00B60436" w:rsidRDefault="00F556E1" w:rsidP="00F556E1">
            <w:pPr>
              <w:pStyle w:val="Paragraphedeliste"/>
              <w:ind w:left="0" w:firstLine="0"/>
              <w:cnfStyle w:val="000000100000" w:firstRow="0" w:lastRow="0" w:firstColumn="0" w:lastColumn="0" w:oddVBand="0" w:evenVBand="0" w:oddHBand="1" w:evenHBand="0" w:firstRowFirstColumn="0" w:firstRowLastColumn="0" w:lastRowFirstColumn="0" w:lastRowLastColumn="0"/>
              <w:rPr>
                <w:i/>
                <w:sz w:val="20"/>
                <w:lang w:val="fr-CH"/>
              </w:rPr>
            </w:pPr>
            <w:r w:rsidRPr="00B60436">
              <w:rPr>
                <w:i/>
                <w:sz w:val="20"/>
                <w:lang w:val="fr-CH"/>
              </w:rPr>
              <w:t>Alimentation</w:t>
            </w:r>
          </w:p>
        </w:tc>
      </w:tr>
      <w:tr w:rsidR="00F556E1" w:rsidRPr="00B60436" w:rsidTr="00EC4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rsidR="00F556E1" w:rsidRPr="00B60436" w:rsidRDefault="00F556E1" w:rsidP="00F556E1">
            <w:pPr>
              <w:pStyle w:val="Paragraphedeliste"/>
              <w:ind w:left="0" w:firstLine="0"/>
              <w:rPr>
                <w:i/>
                <w:sz w:val="20"/>
                <w:lang w:val="fr-CH"/>
              </w:rPr>
            </w:pPr>
            <w:r w:rsidRPr="00B60436">
              <w:rPr>
                <w:i/>
                <w:sz w:val="20"/>
                <w:lang w:val="fr-CH"/>
              </w:rPr>
              <w:t>Société</w:t>
            </w:r>
            <w:r w:rsidR="00A905D7" w:rsidRPr="00B60436">
              <w:rPr>
                <w:i/>
                <w:sz w:val="20"/>
                <w:lang w:val="fr-CH"/>
              </w:rPr>
              <w:t>, système économique</w:t>
            </w:r>
          </w:p>
        </w:tc>
        <w:tc>
          <w:tcPr>
            <w:tcW w:w="1418" w:type="dxa"/>
            <w:shd w:val="clear" w:color="auto" w:fill="DDD9C3" w:themeFill="background2" w:themeFillShade="E6"/>
          </w:tcPr>
          <w:p w:rsidR="00F556E1" w:rsidRPr="00EC4EF9" w:rsidRDefault="00F556E1" w:rsidP="00F556E1">
            <w:pPr>
              <w:pStyle w:val="Paragraphedeliste"/>
              <w:ind w:left="0" w:firstLine="0"/>
              <w:cnfStyle w:val="000000010000" w:firstRow="0" w:lastRow="0" w:firstColumn="0" w:lastColumn="0" w:oddVBand="0" w:evenVBand="0" w:oddHBand="0" w:evenHBand="1" w:firstRowFirstColumn="0" w:firstRowLastColumn="0" w:lastRowFirstColumn="0" w:lastRowLastColumn="0"/>
              <w:rPr>
                <w:b/>
                <w:i/>
                <w:sz w:val="20"/>
                <w:lang w:val="fr-CH"/>
              </w:rPr>
            </w:pPr>
            <w:r w:rsidRPr="00EC4EF9">
              <w:rPr>
                <w:b/>
                <w:i/>
                <w:sz w:val="20"/>
                <w:lang w:val="fr-CH"/>
              </w:rPr>
              <w:t>Watts</w:t>
            </w:r>
          </w:p>
        </w:tc>
        <w:tc>
          <w:tcPr>
            <w:tcW w:w="1842" w:type="dxa"/>
            <w:shd w:val="clear" w:color="auto" w:fill="DDD9C3" w:themeFill="background2" w:themeFillShade="E6"/>
          </w:tcPr>
          <w:p w:rsidR="00F556E1" w:rsidRPr="00EC4EF9" w:rsidRDefault="00F556E1" w:rsidP="00F556E1">
            <w:pPr>
              <w:pStyle w:val="Paragraphedeliste"/>
              <w:ind w:left="0" w:firstLine="0"/>
              <w:cnfStyle w:val="000000010000" w:firstRow="0" w:lastRow="0" w:firstColumn="0" w:lastColumn="0" w:oddVBand="0" w:evenVBand="0" w:oddHBand="0" w:evenHBand="1" w:firstRowFirstColumn="0" w:firstRowLastColumn="0" w:lastRowFirstColumn="0" w:lastRowLastColumn="0"/>
              <w:rPr>
                <w:b/>
                <w:i/>
                <w:sz w:val="20"/>
                <w:lang w:val="fr-CH"/>
              </w:rPr>
            </w:pPr>
            <w:r w:rsidRPr="00EC4EF9">
              <w:rPr>
                <w:b/>
                <w:i/>
                <w:sz w:val="20"/>
                <w:lang w:val="fr-CH"/>
              </w:rPr>
              <w:t>Energie</w:t>
            </w:r>
          </w:p>
        </w:tc>
      </w:tr>
    </w:tbl>
    <w:p w:rsidR="00992CE3" w:rsidRDefault="00992CE3" w:rsidP="00992CE3">
      <w:pPr>
        <w:rPr>
          <w:i/>
          <w:lang w:val="fr-CH"/>
        </w:rPr>
      </w:pPr>
    </w:p>
    <w:p w:rsidR="00F556E1" w:rsidRPr="00992CE3" w:rsidRDefault="00992CE3" w:rsidP="00992CE3">
      <w:pPr>
        <w:rPr>
          <w:i/>
          <w:lang w:val="fr-CH"/>
        </w:rPr>
      </w:pPr>
      <w:r w:rsidRPr="00992CE3">
        <w:rPr>
          <w:i/>
          <w:lang w:val="fr-CH"/>
        </w:rPr>
        <w:t>Le </w:t>
      </w:r>
      <w:r w:rsidRPr="00992CE3">
        <w:rPr>
          <w:b/>
          <w:bCs/>
          <w:i/>
          <w:lang w:val="fr-CH"/>
        </w:rPr>
        <w:t>watt</w:t>
      </w:r>
      <w:r w:rsidRPr="00992CE3">
        <w:rPr>
          <w:i/>
          <w:lang w:val="fr-CH"/>
        </w:rPr>
        <w:t> est une unité de puissance. Il exprime la puissance énergétique instantanée utilisée par un appareil.</w:t>
      </w:r>
    </w:p>
    <w:p w:rsidR="00F556E1" w:rsidRPr="00F556E1" w:rsidRDefault="00F556E1" w:rsidP="00F556E1">
      <w:pPr>
        <w:rPr>
          <w:i/>
          <w:lang w:val="fr-CH"/>
        </w:rPr>
      </w:pPr>
    </w:p>
    <w:p w:rsidR="00623C4F" w:rsidRPr="00E1628E" w:rsidRDefault="00F556E1" w:rsidP="003A165E">
      <w:pPr>
        <w:pStyle w:val="Paragraphedeliste"/>
        <w:numPr>
          <w:ilvl w:val="0"/>
          <w:numId w:val="19"/>
        </w:numPr>
        <w:rPr>
          <w:b/>
          <w:i/>
          <w:lang w:val="fr-CH"/>
        </w:rPr>
      </w:pPr>
      <w:r w:rsidRPr="00623C4F">
        <w:rPr>
          <w:b/>
          <w:i/>
          <w:lang w:val="fr-CH"/>
        </w:rPr>
        <w:t>Les unités énergétiques</w:t>
      </w:r>
      <w:r w:rsidR="00623C4F" w:rsidRPr="00E1628E">
        <w:rPr>
          <w:b/>
          <w:i/>
          <w:lang w:val="fr-CH"/>
        </w:rPr>
        <w:t xml:space="preserve"> </w:t>
      </w:r>
      <w:r w:rsidR="004F2C78">
        <w:rPr>
          <w:b/>
          <w:i/>
          <w:lang w:val="fr-CH"/>
        </w:rPr>
        <w:t>(5’)</w:t>
      </w:r>
    </w:p>
    <w:p w:rsidR="00E1628E" w:rsidRDefault="00E1628E" w:rsidP="00623C4F">
      <w:pPr>
        <w:rPr>
          <w:i/>
          <w:lang w:val="fr-CH"/>
        </w:rPr>
      </w:pPr>
    </w:p>
    <w:p w:rsidR="00F556E1" w:rsidRPr="00623C4F" w:rsidRDefault="00623C4F" w:rsidP="00623C4F">
      <w:pPr>
        <w:rPr>
          <w:i/>
          <w:lang w:val="fr-CH"/>
        </w:rPr>
      </w:pPr>
      <w:r>
        <w:rPr>
          <w:i/>
          <w:lang w:val="fr-CH"/>
        </w:rPr>
        <w:t>S</w:t>
      </w:r>
      <w:r w:rsidR="00992CE3" w:rsidRPr="00623C4F">
        <w:rPr>
          <w:i/>
          <w:lang w:val="fr-CH"/>
        </w:rPr>
        <w:t xml:space="preserve">ource : </w:t>
      </w:r>
      <w:hyperlink r:id="rId17" w:history="1">
        <w:r w:rsidR="00992CE3" w:rsidRPr="00623C4F">
          <w:rPr>
            <w:rStyle w:val="Lienhypertexte"/>
            <w:lang w:val="fr-CH"/>
          </w:rPr>
          <w:t>https://fr.wikipedia.org/wiki/Kilowatt-heure</w:t>
        </w:r>
      </w:hyperlink>
      <w:r w:rsidR="00992CE3" w:rsidRPr="00623C4F">
        <w:rPr>
          <w:i/>
          <w:lang w:val="fr-CH"/>
        </w:rPr>
        <w:t xml:space="preserve"> </w:t>
      </w:r>
      <w:r w:rsidRPr="00623C4F">
        <w:rPr>
          <w:i/>
          <w:lang w:val="fr-CH"/>
        </w:rPr>
        <w:t xml:space="preserve">et </w:t>
      </w:r>
      <w:hyperlink r:id="rId18" w:history="1">
        <w:r w:rsidRPr="00623C4F">
          <w:rPr>
            <w:rStyle w:val="Lienhypertexte"/>
            <w:lang w:val="fr-CH"/>
          </w:rPr>
          <w:t>http://www.lesnumeriques.com/electromenager/consommation-electrique-appareils-domestiques-a1538.html</w:t>
        </w:r>
      </w:hyperlink>
      <w:r w:rsidRPr="00623C4F">
        <w:rPr>
          <w:i/>
          <w:lang w:val="fr-CH"/>
        </w:rPr>
        <w:t xml:space="preserve"> </w:t>
      </w:r>
      <w:r w:rsidR="00992CE3" w:rsidRPr="00623C4F">
        <w:rPr>
          <w:i/>
          <w:lang w:val="fr-CH"/>
        </w:rPr>
        <w:t>)</w:t>
      </w:r>
    </w:p>
    <w:p w:rsidR="005D586D" w:rsidRDefault="005D586D" w:rsidP="005D586D">
      <w:pPr>
        <w:rPr>
          <w:i/>
          <w:lang w:val="fr-CH"/>
        </w:rPr>
      </w:pPr>
    </w:p>
    <w:p w:rsidR="005D586D" w:rsidRDefault="005D586D" w:rsidP="005D586D">
      <w:pPr>
        <w:rPr>
          <w:i/>
          <w:lang w:val="fr-CH"/>
        </w:rPr>
      </w:pPr>
      <w:r>
        <w:rPr>
          <w:i/>
          <w:lang w:val="fr-CH"/>
        </w:rPr>
        <w:t>Voici un tableau de correspondance entre les calories de notre alimentation qui nous procurent de l’énergie et les Watt*secondes ou kW*heures qui mesurent l’énergie consommée par un appareil électrique.</w:t>
      </w:r>
    </w:p>
    <w:p w:rsidR="005D586D" w:rsidRDefault="005D586D" w:rsidP="005D586D">
      <w:pPr>
        <w:rPr>
          <w:i/>
          <w:lang w:val="fr-CH"/>
        </w:rPr>
      </w:pPr>
    </w:p>
    <w:tbl>
      <w:tblPr>
        <w:tblStyle w:val="Grilledutableau"/>
        <w:tblW w:w="0" w:type="auto"/>
        <w:tblInd w:w="564" w:type="dxa"/>
        <w:tblLook w:val="04A0" w:firstRow="1" w:lastRow="0" w:firstColumn="1" w:lastColumn="0" w:noHBand="0" w:noVBand="1"/>
      </w:tblPr>
      <w:tblGrid>
        <w:gridCol w:w="1843"/>
        <w:gridCol w:w="1418"/>
        <w:gridCol w:w="2409"/>
        <w:gridCol w:w="2489"/>
      </w:tblGrid>
      <w:tr w:rsidR="005D586D" w:rsidRPr="00B60436" w:rsidTr="00B604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vAlign w:val="center"/>
          </w:tcPr>
          <w:p w:rsidR="005D586D" w:rsidRPr="00B60436" w:rsidRDefault="005D586D" w:rsidP="00B60436">
            <w:pPr>
              <w:pStyle w:val="Paragraphedeliste"/>
              <w:ind w:left="0" w:firstLine="0"/>
              <w:jc w:val="center"/>
              <w:rPr>
                <w:i/>
                <w:sz w:val="20"/>
                <w:lang w:val="fr-CH"/>
              </w:rPr>
            </w:pPr>
            <w:r w:rsidRPr="00B60436">
              <w:rPr>
                <w:i/>
                <w:sz w:val="20"/>
                <w:lang w:val="fr-CH"/>
              </w:rPr>
              <w:t>Calories</w:t>
            </w:r>
            <w:r w:rsidR="00B60436">
              <w:rPr>
                <w:i/>
                <w:sz w:val="20"/>
                <w:lang w:val="fr-CH"/>
              </w:rPr>
              <w:t xml:space="preserve"> (Cal)</w:t>
            </w:r>
          </w:p>
        </w:tc>
        <w:tc>
          <w:tcPr>
            <w:tcW w:w="1418" w:type="dxa"/>
            <w:vAlign w:val="center"/>
          </w:tcPr>
          <w:p w:rsidR="005D586D" w:rsidRPr="00B60436" w:rsidRDefault="005D586D" w:rsidP="00B60436">
            <w:pPr>
              <w:pStyle w:val="Paragraphedeliste"/>
              <w:ind w:left="0" w:firstLine="0"/>
              <w:jc w:val="center"/>
              <w:cnfStyle w:val="100000000000" w:firstRow="1" w:lastRow="0" w:firstColumn="0" w:lastColumn="0" w:oddVBand="0" w:evenVBand="0" w:oddHBand="0" w:evenHBand="0" w:firstRowFirstColumn="0" w:firstRowLastColumn="0" w:lastRowFirstColumn="0" w:lastRowLastColumn="0"/>
              <w:rPr>
                <w:i/>
                <w:sz w:val="20"/>
                <w:lang w:val="fr-CH"/>
              </w:rPr>
            </w:pPr>
            <w:r w:rsidRPr="00B60436">
              <w:rPr>
                <w:i/>
                <w:sz w:val="20"/>
                <w:lang w:val="fr-CH"/>
              </w:rPr>
              <w:t>Joules (J)</w:t>
            </w:r>
          </w:p>
        </w:tc>
        <w:tc>
          <w:tcPr>
            <w:tcW w:w="2409" w:type="dxa"/>
            <w:vAlign w:val="center"/>
          </w:tcPr>
          <w:p w:rsidR="005D586D" w:rsidRPr="00B60436" w:rsidRDefault="005D586D" w:rsidP="00B60436">
            <w:pPr>
              <w:pStyle w:val="Paragraphedeliste"/>
              <w:ind w:left="0" w:firstLine="0"/>
              <w:jc w:val="center"/>
              <w:cnfStyle w:val="100000000000" w:firstRow="1" w:lastRow="0" w:firstColumn="0" w:lastColumn="0" w:oddVBand="0" w:evenVBand="0" w:oddHBand="0" w:evenHBand="0" w:firstRowFirstColumn="0" w:firstRowLastColumn="0" w:lastRowFirstColumn="0" w:lastRowLastColumn="0"/>
              <w:rPr>
                <w:i/>
                <w:sz w:val="20"/>
                <w:lang w:val="fr-CH"/>
              </w:rPr>
            </w:pPr>
            <w:r w:rsidRPr="00B60436">
              <w:rPr>
                <w:i/>
                <w:sz w:val="20"/>
                <w:lang w:val="fr-CH"/>
              </w:rPr>
              <w:t>Watts*seconde (W*s)</w:t>
            </w:r>
          </w:p>
        </w:tc>
        <w:tc>
          <w:tcPr>
            <w:tcW w:w="2489" w:type="dxa"/>
            <w:vAlign w:val="center"/>
          </w:tcPr>
          <w:p w:rsidR="005D586D" w:rsidRPr="00B60436" w:rsidRDefault="005D586D" w:rsidP="00B60436">
            <w:pPr>
              <w:pStyle w:val="Paragraphedeliste"/>
              <w:ind w:left="0" w:firstLine="0"/>
              <w:jc w:val="center"/>
              <w:cnfStyle w:val="100000000000" w:firstRow="1" w:lastRow="0" w:firstColumn="0" w:lastColumn="0" w:oddVBand="0" w:evenVBand="0" w:oddHBand="0" w:evenHBand="0" w:firstRowFirstColumn="0" w:firstRowLastColumn="0" w:lastRowFirstColumn="0" w:lastRowLastColumn="0"/>
              <w:rPr>
                <w:i/>
                <w:sz w:val="20"/>
                <w:lang w:val="fr-CH"/>
              </w:rPr>
            </w:pPr>
            <w:r w:rsidRPr="00B60436">
              <w:rPr>
                <w:i/>
                <w:sz w:val="20"/>
                <w:lang w:val="fr-CH"/>
              </w:rPr>
              <w:t>Kilowatt*heure (kW*h)</w:t>
            </w:r>
          </w:p>
        </w:tc>
      </w:tr>
      <w:tr w:rsidR="00B60436" w:rsidRPr="00B60436" w:rsidTr="00B60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5D586D" w:rsidRPr="00B60436" w:rsidRDefault="005D586D" w:rsidP="00B60436">
            <w:pPr>
              <w:pStyle w:val="Paragraphedeliste"/>
              <w:ind w:left="0" w:firstLine="0"/>
              <w:jc w:val="center"/>
              <w:rPr>
                <w:i/>
                <w:sz w:val="20"/>
                <w:lang w:val="fr-CH"/>
              </w:rPr>
            </w:pPr>
            <w:r w:rsidRPr="00B60436">
              <w:rPr>
                <w:i/>
                <w:sz w:val="20"/>
                <w:lang w:val="fr-CH"/>
              </w:rPr>
              <w:t>1</w:t>
            </w:r>
          </w:p>
        </w:tc>
        <w:tc>
          <w:tcPr>
            <w:tcW w:w="1418" w:type="dxa"/>
            <w:vAlign w:val="center"/>
          </w:tcPr>
          <w:p w:rsidR="005D586D" w:rsidRPr="00B60436" w:rsidRDefault="005D586D" w:rsidP="00B60436">
            <w:pPr>
              <w:pStyle w:val="Paragraphedeliste"/>
              <w:ind w:left="0" w:firstLine="0"/>
              <w:jc w:val="center"/>
              <w:cnfStyle w:val="000000100000" w:firstRow="0" w:lastRow="0" w:firstColumn="0" w:lastColumn="0" w:oddVBand="0" w:evenVBand="0" w:oddHBand="1" w:evenHBand="0" w:firstRowFirstColumn="0" w:firstRowLastColumn="0" w:lastRowFirstColumn="0" w:lastRowLastColumn="0"/>
              <w:rPr>
                <w:i/>
                <w:sz w:val="20"/>
                <w:lang w:val="fr-CH"/>
              </w:rPr>
            </w:pPr>
            <w:r w:rsidRPr="00B60436">
              <w:rPr>
                <w:i/>
                <w:sz w:val="20"/>
                <w:lang w:val="fr-CH"/>
              </w:rPr>
              <w:t>4,1855</w:t>
            </w:r>
          </w:p>
        </w:tc>
        <w:tc>
          <w:tcPr>
            <w:tcW w:w="2409" w:type="dxa"/>
            <w:vAlign w:val="center"/>
          </w:tcPr>
          <w:p w:rsidR="005D586D" w:rsidRPr="00B60436" w:rsidRDefault="005D586D" w:rsidP="00B60436">
            <w:pPr>
              <w:pStyle w:val="Paragraphedeliste"/>
              <w:ind w:left="0" w:firstLine="0"/>
              <w:jc w:val="center"/>
              <w:cnfStyle w:val="000000100000" w:firstRow="0" w:lastRow="0" w:firstColumn="0" w:lastColumn="0" w:oddVBand="0" w:evenVBand="0" w:oddHBand="1" w:evenHBand="0" w:firstRowFirstColumn="0" w:firstRowLastColumn="0" w:lastRowFirstColumn="0" w:lastRowLastColumn="0"/>
              <w:rPr>
                <w:i/>
                <w:sz w:val="20"/>
                <w:lang w:val="fr-CH"/>
              </w:rPr>
            </w:pPr>
            <w:r w:rsidRPr="00B60436">
              <w:rPr>
                <w:i/>
                <w:sz w:val="20"/>
                <w:lang w:val="fr-CH"/>
              </w:rPr>
              <w:t>4.1855</w:t>
            </w:r>
          </w:p>
        </w:tc>
        <w:tc>
          <w:tcPr>
            <w:tcW w:w="2489" w:type="dxa"/>
            <w:vAlign w:val="center"/>
          </w:tcPr>
          <w:p w:rsidR="005D586D" w:rsidRPr="00B60436" w:rsidRDefault="005D586D" w:rsidP="00B60436">
            <w:pPr>
              <w:pStyle w:val="Paragraphedeliste"/>
              <w:ind w:left="0" w:firstLine="0"/>
              <w:jc w:val="center"/>
              <w:cnfStyle w:val="000000100000" w:firstRow="0" w:lastRow="0" w:firstColumn="0" w:lastColumn="0" w:oddVBand="0" w:evenVBand="0" w:oddHBand="1" w:evenHBand="0" w:firstRowFirstColumn="0" w:firstRowLastColumn="0" w:lastRowFirstColumn="0" w:lastRowLastColumn="0"/>
              <w:rPr>
                <w:i/>
                <w:sz w:val="20"/>
                <w:lang w:val="fr-CH"/>
              </w:rPr>
            </w:pPr>
            <w:r w:rsidRPr="00B60436">
              <w:rPr>
                <w:i/>
                <w:sz w:val="20"/>
                <w:lang w:val="fr-CH"/>
              </w:rPr>
              <w:t>4.1855 / 3 600 000</w:t>
            </w:r>
          </w:p>
        </w:tc>
      </w:tr>
      <w:tr w:rsidR="00B60436" w:rsidRPr="00B60436" w:rsidTr="00B60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5D586D" w:rsidRPr="00B60436" w:rsidRDefault="005D586D" w:rsidP="00B60436">
            <w:pPr>
              <w:pStyle w:val="Paragraphedeliste"/>
              <w:ind w:left="0" w:firstLine="0"/>
              <w:jc w:val="center"/>
              <w:rPr>
                <w:i/>
                <w:sz w:val="20"/>
                <w:lang w:val="fr-CH"/>
              </w:rPr>
            </w:pPr>
            <w:r w:rsidRPr="00B60436">
              <w:rPr>
                <w:i/>
                <w:sz w:val="20"/>
                <w:lang w:val="fr-CH"/>
              </w:rPr>
              <w:t>0,2389</w:t>
            </w:r>
          </w:p>
        </w:tc>
        <w:tc>
          <w:tcPr>
            <w:tcW w:w="1418" w:type="dxa"/>
            <w:vAlign w:val="center"/>
          </w:tcPr>
          <w:p w:rsidR="005D586D" w:rsidRPr="00B60436" w:rsidRDefault="005D586D" w:rsidP="00B60436">
            <w:pPr>
              <w:pStyle w:val="Paragraphedeliste"/>
              <w:ind w:left="0" w:firstLine="0"/>
              <w:jc w:val="center"/>
              <w:cnfStyle w:val="000000010000" w:firstRow="0" w:lastRow="0" w:firstColumn="0" w:lastColumn="0" w:oddVBand="0" w:evenVBand="0" w:oddHBand="0" w:evenHBand="1" w:firstRowFirstColumn="0" w:firstRowLastColumn="0" w:lastRowFirstColumn="0" w:lastRowLastColumn="0"/>
              <w:rPr>
                <w:i/>
                <w:sz w:val="20"/>
                <w:lang w:val="fr-CH"/>
              </w:rPr>
            </w:pPr>
            <w:r w:rsidRPr="00B60436">
              <w:rPr>
                <w:i/>
                <w:sz w:val="20"/>
                <w:lang w:val="fr-CH"/>
              </w:rPr>
              <w:t>1</w:t>
            </w:r>
          </w:p>
        </w:tc>
        <w:tc>
          <w:tcPr>
            <w:tcW w:w="2409" w:type="dxa"/>
            <w:vAlign w:val="center"/>
          </w:tcPr>
          <w:p w:rsidR="005D586D" w:rsidRPr="00B60436" w:rsidRDefault="005D586D" w:rsidP="00B60436">
            <w:pPr>
              <w:pStyle w:val="Paragraphedeliste"/>
              <w:ind w:left="0" w:firstLine="0"/>
              <w:jc w:val="center"/>
              <w:cnfStyle w:val="000000010000" w:firstRow="0" w:lastRow="0" w:firstColumn="0" w:lastColumn="0" w:oddVBand="0" w:evenVBand="0" w:oddHBand="0" w:evenHBand="1" w:firstRowFirstColumn="0" w:firstRowLastColumn="0" w:lastRowFirstColumn="0" w:lastRowLastColumn="0"/>
              <w:rPr>
                <w:i/>
                <w:sz w:val="20"/>
                <w:lang w:val="fr-CH"/>
              </w:rPr>
            </w:pPr>
            <w:r w:rsidRPr="00B60436">
              <w:rPr>
                <w:i/>
                <w:sz w:val="20"/>
                <w:lang w:val="fr-CH"/>
              </w:rPr>
              <w:t>1</w:t>
            </w:r>
          </w:p>
        </w:tc>
        <w:tc>
          <w:tcPr>
            <w:tcW w:w="2489" w:type="dxa"/>
            <w:vAlign w:val="center"/>
          </w:tcPr>
          <w:p w:rsidR="005D586D" w:rsidRPr="00B60436" w:rsidRDefault="005D586D" w:rsidP="00B60436">
            <w:pPr>
              <w:pStyle w:val="Paragraphedeliste"/>
              <w:ind w:left="0" w:firstLine="0"/>
              <w:jc w:val="center"/>
              <w:cnfStyle w:val="000000010000" w:firstRow="0" w:lastRow="0" w:firstColumn="0" w:lastColumn="0" w:oddVBand="0" w:evenVBand="0" w:oddHBand="0" w:evenHBand="1" w:firstRowFirstColumn="0" w:firstRowLastColumn="0" w:lastRowFirstColumn="0" w:lastRowLastColumn="0"/>
              <w:rPr>
                <w:i/>
                <w:sz w:val="20"/>
                <w:lang w:val="fr-CH"/>
              </w:rPr>
            </w:pPr>
            <w:r w:rsidRPr="00B60436">
              <w:rPr>
                <w:i/>
                <w:sz w:val="20"/>
                <w:lang w:val="fr-CH"/>
              </w:rPr>
              <w:t>1 / 3 600 000</w:t>
            </w:r>
          </w:p>
        </w:tc>
      </w:tr>
      <w:tr w:rsidR="00B60436" w:rsidRPr="00B60436" w:rsidTr="00B60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5D586D" w:rsidRPr="00B60436" w:rsidRDefault="005D586D" w:rsidP="00B60436">
            <w:pPr>
              <w:pStyle w:val="Paragraphedeliste"/>
              <w:ind w:left="0" w:firstLine="0"/>
              <w:jc w:val="center"/>
              <w:rPr>
                <w:i/>
                <w:sz w:val="20"/>
                <w:lang w:val="fr-CH"/>
              </w:rPr>
            </w:pPr>
            <w:r w:rsidRPr="00B60436">
              <w:rPr>
                <w:i/>
                <w:sz w:val="20"/>
                <w:lang w:val="fr-CH"/>
              </w:rPr>
              <w:t>86</w:t>
            </w:r>
            <w:r w:rsidR="007F5494">
              <w:rPr>
                <w:i/>
                <w:sz w:val="20"/>
                <w:lang w:val="fr-CH"/>
              </w:rPr>
              <w:t>0 11</w:t>
            </w:r>
            <w:r w:rsidRPr="00B60436">
              <w:rPr>
                <w:i/>
                <w:sz w:val="20"/>
                <w:lang w:val="fr-CH"/>
              </w:rPr>
              <w:t>2</w:t>
            </w:r>
          </w:p>
        </w:tc>
        <w:tc>
          <w:tcPr>
            <w:tcW w:w="1418" w:type="dxa"/>
            <w:vAlign w:val="center"/>
          </w:tcPr>
          <w:p w:rsidR="005D586D" w:rsidRPr="00B60436" w:rsidRDefault="005D586D" w:rsidP="00B60436">
            <w:pPr>
              <w:pStyle w:val="Paragraphedeliste"/>
              <w:ind w:left="0" w:firstLine="0"/>
              <w:jc w:val="center"/>
              <w:cnfStyle w:val="000000100000" w:firstRow="0" w:lastRow="0" w:firstColumn="0" w:lastColumn="0" w:oddVBand="0" w:evenVBand="0" w:oddHBand="1" w:evenHBand="0" w:firstRowFirstColumn="0" w:firstRowLastColumn="0" w:lastRowFirstColumn="0" w:lastRowLastColumn="0"/>
              <w:rPr>
                <w:i/>
                <w:sz w:val="20"/>
                <w:lang w:val="fr-CH"/>
              </w:rPr>
            </w:pPr>
            <w:r w:rsidRPr="00B60436">
              <w:rPr>
                <w:i/>
                <w:sz w:val="20"/>
                <w:lang w:val="fr-CH"/>
              </w:rPr>
              <w:t>3 600 000</w:t>
            </w:r>
          </w:p>
        </w:tc>
        <w:tc>
          <w:tcPr>
            <w:tcW w:w="2409" w:type="dxa"/>
            <w:vAlign w:val="center"/>
          </w:tcPr>
          <w:p w:rsidR="005D586D" w:rsidRPr="00B60436" w:rsidRDefault="005D586D" w:rsidP="00B60436">
            <w:pPr>
              <w:pStyle w:val="Paragraphedeliste"/>
              <w:ind w:left="0" w:firstLine="0"/>
              <w:jc w:val="center"/>
              <w:cnfStyle w:val="000000100000" w:firstRow="0" w:lastRow="0" w:firstColumn="0" w:lastColumn="0" w:oddVBand="0" w:evenVBand="0" w:oddHBand="1" w:evenHBand="0" w:firstRowFirstColumn="0" w:firstRowLastColumn="0" w:lastRowFirstColumn="0" w:lastRowLastColumn="0"/>
              <w:rPr>
                <w:i/>
                <w:sz w:val="20"/>
                <w:lang w:val="fr-CH"/>
              </w:rPr>
            </w:pPr>
            <w:r w:rsidRPr="00B60436">
              <w:rPr>
                <w:i/>
                <w:sz w:val="20"/>
                <w:lang w:val="fr-CH"/>
              </w:rPr>
              <w:t>3 600 000</w:t>
            </w:r>
          </w:p>
        </w:tc>
        <w:tc>
          <w:tcPr>
            <w:tcW w:w="2489" w:type="dxa"/>
            <w:vAlign w:val="center"/>
          </w:tcPr>
          <w:p w:rsidR="005D586D" w:rsidRPr="00B60436" w:rsidRDefault="005D586D" w:rsidP="00B60436">
            <w:pPr>
              <w:pStyle w:val="Paragraphedeliste"/>
              <w:ind w:left="0" w:firstLine="0"/>
              <w:jc w:val="center"/>
              <w:cnfStyle w:val="000000100000" w:firstRow="0" w:lastRow="0" w:firstColumn="0" w:lastColumn="0" w:oddVBand="0" w:evenVBand="0" w:oddHBand="1" w:evenHBand="0" w:firstRowFirstColumn="0" w:firstRowLastColumn="0" w:lastRowFirstColumn="0" w:lastRowLastColumn="0"/>
              <w:rPr>
                <w:i/>
                <w:sz w:val="20"/>
                <w:lang w:val="fr-CH"/>
              </w:rPr>
            </w:pPr>
            <w:r w:rsidRPr="00B60436">
              <w:rPr>
                <w:i/>
                <w:sz w:val="20"/>
                <w:lang w:val="fr-CH"/>
              </w:rPr>
              <w:t>1</w:t>
            </w:r>
          </w:p>
        </w:tc>
      </w:tr>
    </w:tbl>
    <w:p w:rsidR="005D586D" w:rsidRPr="00B60436" w:rsidRDefault="005D586D" w:rsidP="005D586D">
      <w:pPr>
        <w:rPr>
          <w:i/>
          <w:lang w:val="fr-CH"/>
        </w:rPr>
      </w:pPr>
    </w:p>
    <w:p w:rsidR="00323C11" w:rsidRDefault="00323C11" w:rsidP="005D586D">
      <w:pPr>
        <w:rPr>
          <w:i/>
          <w:lang w:val="fr-CH"/>
        </w:rPr>
      </w:pPr>
    </w:p>
    <w:p w:rsidR="00323C11" w:rsidRPr="00992CE3" w:rsidRDefault="00323C11" w:rsidP="00323C11">
      <w:pPr>
        <w:rPr>
          <w:i/>
          <w:lang w:val="fr-CH"/>
        </w:rPr>
      </w:pPr>
      <w:r w:rsidRPr="00992CE3">
        <w:rPr>
          <w:i/>
          <w:lang w:val="fr-CH"/>
        </w:rPr>
        <w:t>Le </w:t>
      </w:r>
      <w:r w:rsidRPr="00323C11">
        <w:rPr>
          <w:i/>
          <w:sz w:val="28"/>
          <w:lang w:val="fr-CH"/>
        </w:rPr>
        <w:t>WATT</w:t>
      </w:r>
      <w:r>
        <w:rPr>
          <w:i/>
          <w:lang w:val="fr-CH"/>
        </w:rPr>
        <w:t xml:space="preserve"> </w:t>
      </w:r>
      <w:r w:rsidRPr="00992CE3">
        <w:rPr>
          <w:i/>
          <w:lang w:val="fr-CH"/>
        </w:rPr>
        <w:t>est une unité de puissance. Il exprime la puissance énergétique instantanée utilisée par un appareil.</w:t>
      </w:r>
    </w:p>
    <w:p w:rsidR="00323C11" w:rsidRPr="0096042E" w:rsidRDefault="00323C11" w:rsidP="00323C11">
      <w:pPr>
        <w:pStyle w:val="Paragraphedeliste"/>
        <w:ind w:left="720" w:firstLine="0"/>
        <w:rPr>
          <w:i/>
          <w:lang w:val="fr-CH"/>
        </w:rPr>
      </w:pPr>
    </w:p>
    <w:p w:rsidR="00323C11" w:rsidRDefault="00323C11" w:rsidP="00323C11">
      <w:pPr>
        <w:rPr>
          <w:i/>
          <w:lang w:val="fr-CH"/>
        </w:rPr>
      </w:pPr>
      <w:r>
        <w:rPr>
          <w:i/>
          <w:lang w:val="fr-CH"/>
        </w:rPr>
        <w:t>Voyons quel lien existe entre ces unités.</w:t>
      </w:r>
    </w:p>
    <w:p w:rsidR="00323C11" w:rsidRDefault="00323C11" w:rsidP="00323C11">
      <w:pPr>
        <w:rPr>
          <w:i/>
          <w:lang w:val="fr-CH"/>
        </w:rPr>
      </w:pPr>
    </w:p>
    <w:p w:rsidR="00323C11" w:rsidRPr="00323C11" w:rsidRDefault="00323C11" w:rsidP="00323C11">
      <w:pPr>
        <w:rPr>
          <w:i/>
          <w:sz w:val="28"/>
          <w:lang w:val="fr-CH"/>
        </w:rPr>
      </w:pPr>
      <w:r w:rsidRPr="00323C11">
        <w:rPr>
          <w:i/>
          <w:sz w:val="28"/>
          <w:lang w:val="fr-CH"/>
        </w:rPr>
        <w:t>1 Cal (calories) = 4.0855 J (joules)</w:t>
      </w:r>
    </w:p>
    <w:p w:rsidR="00323C11" w:rsidRPr="00323C11" w:rsidRDefault="00323C11" w:rsidP="00323C11">
      <w:pPr>
        <w:rPr>
          <w:i/>
          <w:sz w:val="28"/>
          <w:lang w:val="en-GB"/>
        </w:rPr>
      </w:pPr>
      <w:r w:rsidRPr="00323C11">
        <w:rPr>
          <w:b/>
          <w:i/>
          <w:sz w:val="28"/>
          <w:highlight w:val="yellow"/>
          <w:lang w:val="fr-CH"/>
        </w:rPr>
        <w:t>?</w:t>
      </w:r>
      <w:r w:rsidRPr="00323C11">
        <w:rPr>
          <w:i/>
          <w:sz w:val="28"/>
          <w:lang w:val="fr-CH"/>
        </w:rPr>
        <w:t xml:space="preserve"> </w:t>
      </w:r>
      <w:r w:rsidRPr="00323C11">
        <w:rPr>
          <w:i/>
          <w:sz w:val="28"/>
          <w:lang w:val="en-GB"/>
        </w:rPr>
        <w:t xml:space="preserve">Cal </w:t>
      </w:r>
      <w:r w:rsidRPr="00323C11">
        <w:rPr>
          <w:i/>
          <w:sz w:val="28"/>
          <w:lang w:val="en-GB"/>
        </w:rPr>
        <w:t xml:space="preserve">                </w:t>
      </w:r>
      <w:r w:rsidRPr="00323C11">
        <w:rPr>
          <w:i/>
          <w:sz w:val="28"/>
          <w:lang w:val="en-GB"/>
        </w:rPr>
        <w:t xml:space="preserve">= 1 </w:t>
      </w:r>
      <w:r w:rsidRPr="00323C11">
        <w:rPr>
          <w:i/>
          <w:sz w:val="28"/>
          <w:lang w:val="en-GB"/>
        </w:rPr>
        <w:t xml:space="preserve">         </w:t>
      </w:r>
      <w:r w:rsidRPr="00323C11">
        <w:rPr>
          <w:i/>
          <w:sz w:val="28"/>
          <w:lang w:val="en-GB"/>
        </w:rPr>
        <w:t xml:space="preserve">J </w:t>
      </w:r>
      <w:r w:rsidRPr="00323C11">
        <w:rPr>
          <w:i/>
          <w:sz w:val="28"/>
          <w:lang w:val="en-GB"/>
        </w:rPr>
        <w:t xml:space="preserve">            </w:t>
      </w:r>
      <w:r w:rsidRPr="00F65A9D">
        <w:rPr>
          <w:i/>
          <w:sz w:val="28"/>
          <w:lang w:val="fr-CH"/>
        </w:rPr>
        <w:sym w:font="Wingdings" w:char="F0E0"/>
      </w:r>
      <w:r w:rsidRPr="00323C11">
        <w:rPr>
          <w:i/>
          <w:sz w:val="28"/>
          <w:lang w:val="en-GB"/>
        </w:rPr>
        <w:t xml:space="preserve"> </w:t>
      </w:r>
      <w:r w:rsidRPr="00323C11">
        <w:rPr>
          <w:i/>
          <w:sz w:val="28"/>
          <w:lang w:val="en-GB"/>
        </w:rPr>
        <w:t xml:space="preserve">  </w:t>
      </w:r>
      <w:r>
        <w:rPr>
          <w:i/>
          <w:sz w:val="28"/>
          <w:lang w:val="en-GB"/>
        </w:rPr>
        <w:t xml:space="preserve">  </w:t>
      </w:r>
      <w:r w:rsidRPr="00323C11">
        <w:rPr>
          <w:i/>
          <w:sz w:val="28"/>
          <w:lang w:val="en-GB"/>
        </w:rPr>
        <w:t xml:space="preserve">1 J = </w:t>
      </w:r>
      <w:r w:rsidRPr="00323C11">
        <w:rPr>
          <w:i/>
          <w:sz w:val="28"/>
          <w:highlight w:val="yellow"/>
          <w:lang w:val="en-GB"/>
        </w:rPr>
        <w:t>0,2389</w:t>
      </w:r>
      <w:r w:rsidRPr="00323C11">
        <w:rPr>
          <w:i/>
          <w:sz w:val="28"/>
          <w:lang w:val="en-GB"/>
        </w:rPr>
        <w:t xml:space="preserve"> Cal</w:t>
      </w:r>
    </w:p>
    <w:p w:rsidR="00323C11" w:rsidRPr="00323C11" w:rsidRDefault="00323C11" w:rsidP="00323C11">
      <w:pPr>
        <w:rPr>
          <w:i/>
          <w:sz w:val="28"/>
          <w:lang w:val="en-GB"/>
        </w:rPr>
      </w:pPr>
    </w:p>
    <w:p w:rsidR="00323C11" w:rsidRPr="00F65A9D" w:rsidRDefault="00323C11" w:rsidP="00323C11">
      <w:pPr>
        <w:rPr>
          <w:i/>
          <w:sz w:val="28"/>
          <w:lang w:val="en-GB"/>
        </w:rPr>
      </w:pPr>
      <w:r w:rsidRPr="00F65A9D">
        <w:rPr>
          <w:i/>
          <w:sz w:val="28"/>
          <w:lang w:val="en-GB"/>
        </w:rPr>
        <w:t>1 J/s</w:t>
      </w:r>
      <w:r>
        <w:rPr>
          <w:i/>
          <w:sz w:val="28"/>
          <w:lang w:val="en-GB"/>
        </w:rPr>
        <w:t xml:space="preserve"> (joule/</w:t>
      </w:r>
      <w:proofErr w:type="spellStart"/>
      <w:r>
        <w:rPr>
          <w:i/>
          <w:sz w:val="28"/>
          <w:lang w:val="en-GB"/>
        </w:rPr>
        <w:t>seconde</w:t>
      </w:r>
      <w:proofErr w:type="spellEnd"/>
      <w:r>
        <w:rPr>
          <w:i/>
          <w:sz w:val="28"/>
          <w:lang w:val="en-GB"/>
        </w:rPr>
        <w:t>)</w:t>
      </w:r>
      <w:r w:rsidRPr="00F65A9D">
        <w:rPr>
          <w:i/>
          <w:sz w:val="28"/>
          <w:lang w:val="en-GB"/>
        </w:rPr>
        <w:t xml:space="preserve"> = 1 W</w:t>
      </w:r>
      <w:r>
        <w:rPr>
          <w:i/>
          <w:sz w:val="28"/>
          <w:lang w:val="en-GB"/>
        </w:rPr>
        <w:t xml:space="preserve"> (watt)</w:t>
      </w:r>
      <w:r w:rsidRPr="00F65A9D">
        <w:rPr>
          <w:i/>
          <w:sz w:val="28"/>
          <w:lang w:val="en-GB"/>
        </w:rPr>
        <w:t xml:space="preserve"> </w:t>
      </w:r>
      <w:r w:rsidRPr="00F65A9D">
        <w:rPr>
          <w:i/>
          <w:sz w:val="28"/>
          <w:lang w:val="fr-CH"/>
        </w:rPr>
        <w:sym w:font="Wingdings" w:char="F0E0"/>
      </w:r>
      <w:r w:rsidRPr="00F65A9D">
        <w:rPr>
          <w:i/>
          <w:sz w:val="28"/>
          <w:lang w:val="en-GB"/>
        </w:rPr>
        <w:t xml:space="preserve"> </w:t>
      </w:r>
      <w:r>
        <w:rPr>
          <w:i/>
          <w:sz w:val="28"/>
          <w:lang w:val="en-GB"/>
        </w:rPr>
        <w:t xml:space="preserve">    </w:t>
      </w:r>
      <w:r w:rsidRPr="00F65A9D">
        <w:rPr>
          <w:i/>
          <w:sz w:val="28"/>
          <w:lang w:val="en-GB"/>
        </w:rPr>
        <w:t xml:space="preserve">1 J </w:t>
      </w:r>
      <w:r>
        <w:rPr>
          <w:i/>
          <w:sz w:val="28"/>
          <w:lang w:val="en-GB"/>
        </w:rPr>
        <w:t xml:space="preserve">(joule) </w:t>
      </w:r>
      <w:r w:rsidRPr="00F65A9D">
        <w:rPr>
          <w:i/>
          <w:sz w:val="28"/>
          <w:lang w:val="en-GB"/>
        </w:rPr>
        <w:t xml:space="preserve">= 1 </w:t>
      </w:r>
      <w:proofErr w:type="spellStart"/>
      <w:r w:rsidRPr="00F65A9D">
        <w:rPr>
          <w:i/>
          <w:sz w:val="28"/>
          <w:lang w:val="en-GB"/>
        </w:rPr>
        <w:t>Ws</w:t>
      </w:r>
      <w:proofErr w:type="spellEnd"/>
      <w:r>
        <w:rPr>
          <w:i/>
          <w:sz w:val="28"/>
          <w:lang w:val="en-GB"/>
        </w:rPr>
        <w:t xml:space="preserve"> (Watt*</w:t>
      </w:r>
      <w:proofErr w:type="spellStart"/>
      <w:r>
        <w:rPr>
          <w:i/>
          <w:sz w:val="28"/>
          <w:lang w:val="en-GB"/>
        </w:rPr>
        <w:t>seconde</w:t>
      </w:r>
      <w:proofErr w:type="spellEnd"/>
      <w:r>
        <w:rPr>
          <w:i/>
          <w:sz w:val="28"/>
          <w:lang w:val="en-GB"/>
        </w:rPr>
        <w:t>)</w:t>
      </w:r>
    </w:p>
    <w:p w:rsidR="00323C11" w:rsidRPr="00F65A9D" w:rsidRDefault="00323C11" w:rsidP="00323C11">
      <w:pPr>
        <w:rPr>
          <w:i/>
          <w:sz w:val="28"/>
          <w:lang w:val="en-GB"/>
        </w:rPr>
      </w:pPr>
    </w:p>
    <w:p w:rsidR="00323C11" w:rsidRDefault="00323C11" w:rsidP="00323C11">
      <w:pPr>
        <w:rPr>
          <w:i/>
          <w:sz w:val="28"/>
          <w:lang w:val="en-GB"/>
        </w:rPr>
      </w:pPr>
      <w:r w:rsidRPr="00F65A9D">
        <w:rPr>
          <w:i/>
          <w:sz w:val="28"/>
          <w:lang w:val="en-GB"/>
        </w:rPr>
        <w:t>1000 J/s = 1000 W = 1kW</w:t>
      </w:r>
      <w:r>
        <w:rPr>
          <w:i/>
          <w:sz w:val="28"/>
          <w:lang w:val="en-GB"/>
        </w:rPr>
        <w:t xml:space="preserve"> </w:t>
      </w:r>
      <w:r>
        <w:rPr>
          <w:i/>
          <w:sz w:val="28"/>
          <w:lang w:val="en-GB"/>
        </w:rPr>
        <w:t xml:space="preserve">            </w:t>
      </w:r>
      <w:r w:rsidRPr="00F65A9D">
        <w:rPr>
          <w:i/>
          <w:sz w:val="28"/>
          <w:lang w:val="en-GB"/>
        </w:rPr>
        <w:sym w:font="Wingdings" w:char="F0E0"/>
      </w:r>
      <w:r>
        <w:rPr>
          <w:i/>
          <w:sz w:val="28"/>
          <w:lang w:val="en-GB"/>
        </w:rPr>
        <w:t xml:space="preserve"> </w:t>
      </w:r>
      <w:r>
        <w:rPr>
          <w:i/>
          <w:sz w:val="28"/>
          <w:lang w:val="en-GB"/>
        </w:rPr>
        <w:t xml:space="preserve">   </w:t>
      </w:r>
      <w:r>
        <w:rPr>
          <w:i/>
          <w:sz w:val="28"/>
          <w:lang w:val="en-GB"/>
        </w:rPr>
        <w:t xml:space="preserve">1000 J = 1000 </w:t>
      </w:r>
      <w:proofErr w:type="spellStart"/>
      <w:r>
        <w:rPr>
          <w:i/>
          <w:sz w:val="28"/>
          <w:lang w:val="en-GB"/>
        </w:rPr>
        <w:t>Ws</w:t>
      </w:r>
      <w:proofErr w:type="spellEnd"/>
      <w:r>
        <w:rPr>
          <w:i/>
          <w:sz w:val="28"/>
          <w:lang w:val="en-GB"/>
        </w:rPr>
        <w:t xml:space="preserve"> = 1kWs</w:t>
      </w:r>
    </w:p>
    <w:p w:rsidR="00323C11" w:rsidRDefault="00323C11" w:rsidP="00323C11">
      <w:pPr>
        <w:rPr>
          <w:i/>
          <w:sz w:val="28"/>
          <w:lang w:val="en-GB"/>
        </w:rPr>
      </w:pPr>
    </w:p>
    <w:p w:rsidR="00323C11" w:rsidRPr="006B10A2" w:rsidRDefault="00323C11" w:rsidP="00323C11">
      <w:pPr>
        <w:rPr>
          <w:i/>
          <w:sz w:val="28"/>
          <w:lang w:val="en-GB"/>
        </w:rPr>
      </w:pPr>
      <w:r>
        <w:rPr>
          <w:i/>
          <w:sz w:val="28"/>
          <w:lang w:val="en-GB"/>
        </w:rPr>
        <w:t xml:space="preserve">1 kWh </w:t>
      </w:r>
      <w:proofErr w:type="gramStart"/>
      <w:r>
        <w:rPr>
          <w:i/>
          <w:sz w:val="28"/>
          <w:lang w:val="en-GB"/>
        </w:rPr>
        <w:t xml:space="preserve">= </w:t>
      </w:r>
      <w:r w:rsidRPr="006B10A2">
        <w:rPr>
          <w:i/>
          <w:sz w:val="28"/>
          <w:highlight w:val="yellow"/>
          <w:lang w:val="en-GB"/>
        </w:rPr>
        <w:t>?</w:t>
      </w:r>
      <w:proofErr w:type="gramEnd"/>
      <w:r>
        <w:rPr>
          <w:i/>
          <w:sz w:val="28"/>
          <w:lang w:val="en-GB"/>
        </w:rPr>
        <w:t xml:space="preserve"> J </w:t>
      </w:r>
      <w:proofErr w:type="gramStart"/>
      <w:r>
        <w:rPr>
          <w:i/>
          <w:sz w:val="28"/>
          <w:lang w:val="en-GB"/>
        </w:rPr>
        <w:t xml:space="preserve">= </w:t>
      </w:r>
      <w:r w:rsidRPr="006B10A2">
        <w:rPr>
          <w:i/>
          <w:sz w:val="28"/>
          <w:highlight w:val="yellow"/>
          <w:lang w:val="en-GB"/>
        </w:rPr>
        <w:t>?</w:t>
      </w:r>
      <w:proofErr w:type="gramEnd"/>
      <w:r>
        <w:rPr>
          <w:i/>
          <w:sz w:val="28"/>
          <w:lang w:val="en-GB"/>
        </w:rPr>
        <w:t xml:space="preserve"> </w:t>
      </w:r>
      <w:r w:rsidRPr="006B10A2">
        <w:rPr>
          <w:i/>
          <w:sz w:val="28"/>
          <w:lang w:val="en-GB"/>
        </w:rPr>
        <w:t xml:space="preserve">Cal </w:t>
      </w:r>
      <w:r w:rsidR="006B10A2" w:rsidRPr="006B10A2">
        <w:rPr>
          <w:i/>
          <w:sz w:val="28"/>
          <w:lang w:val="en-GB"/>
        </w:rPr>
        <w:t xml:space="preserve"> </w:t>
      </w:r>
      <w:r w:rsidR="006B10A2">
        <w:rPr>
          <w:i/>
          <w:sz w:val="28"/>
          <w:lang w:val="en-GB"/>
        </w:rPr>
        <w:t xml:space="preserve">    </w:t>
      </w:r>
      <w:r w:rsidRPr="00F65A9D">
        <w:rPr>
          <w:i/>
          <w:sz w:val="28"/>
          <w:lang w:val="en-GB"/>
        </w:rPr>
        <w:sym w:font="Wingdings" w:char="F0E0"/>
      </w:r>
      <w:r w:rsidRPr="006B10A2">
        <w:rPr>
          <w:i/>
          <w:sz w:val="28"/>
          <w:lang w:val="en-GB"/>
        </w:rPr>
        <w:t xml:space="preserve"> 1 kWh = </w:t>
      </w:r>
      <w:r w:rsidR="006B10A2" w:rsidRPr="006B10A2">
        <w:rPr>
          <w:i/>
          <w:sz w:val="28"/>
          <w:highlight w:val="yellow"/>
          <w:lang w:val="en-GB"/>
        </w:rPr>
        <w:t>3’600</w:t>
      </w:r>
      <w:r w:rsidRPr="006B10A2">
        <w:rPr>
          <w:i/>
          <w:sz w:val="28"/>
          <w:lang w:val="en-GB"/>
        </w:rPr>
        <w:t xml:space="preserve"> </w:t>
      </w:r>
      <w:proofErr w:type="spellStart"/>
      <w:r w:rsidRPr="006B10A2">
        <w:rPr>
          <w:i/>
          <w:sz w:val="28"/>
          <w:lang w:val="en-GB"/>
        </w:rPr>
        <w:t>kWs</w:t>
      </w:r>
      <w:proofErr w:type="spellEnd"/>
      <w:r w:rsidRPr="006B10A2">
        <w:rPr>
          <w:i/>
          <w:sz w:val="28"/>
          <w:lang w:val="en-GB"/>
        </w:rPr>
        <w:t xml:space="preserve"> =</w:t>
      </w:r>
      <w:r w:rsidR="006B10A2" w:rsidRPr="006B10A2">
        <w:rPr>
          <w:i/>
          <w:sz w:val="28"/>
          <w:lang w:val="en-GB"/>
        </w:rPr>
        <w:t xml:space="preserve"> </w:t>
      </w:r>
      <w:r w:rsidR="006B10A2" w:rsidRPr="006B10A2">
        <w:rPr>
          <w:i/>
          <w:sz w:val="28"/>
          <w:highlight w:val="yellow"/>
          <w:lang w:val="en-GB"/>
        </w:rPr>
        <w:t>3’600’000</w:t>
      </w:r>
      <w:r w:rsidRPr="006B10A2">
        <w:rPr>
          <w:i/>
          <w:sz w:val="28"/>
          <w:lang w:val="en-GB"/>
        </w:rPr>
        <w:t xml:space="preserve"> J</w:t>
      </w:r>
      <w:r w:rsidR="006B10A2" w:rsidRPr="006B10A2">
        <w:rPr>
          <w:i/>
          <w:sz w:val="28"/>
          <w:lang w:val="en-GB"/>
        </w:rPr>
        <w:t xml:space="preserve"> = </w:t>
      </w:r>
      <w:r w:rsidR="006B10A2" w:rsidRPr="006B10A2">
        <w:rPr>
          <w:i/>
          <w:sz w:val="28"/>
          <w:highlight w:val="yellow"/>
          <w:lang w:val="en-GB"/>
        </w:rPr>
        <w:t>860’112</w:t>
      </w:r>
      <w:r w:rsidR="006B10A2">
        <w:rPr>
          <w:i/>
          <w:sz w:val="28"/>
          <w:lang w:val="en-GB"/>
        </w:rPr>
        <w:t xml:space="preserve"> Cal</w:t>
      </w:r>
    </w:p>
    <w:p w:rsidR="00323C11" w:rsidRPr="006B10A2" w:rsidRDefault="00323C11" w:rsidP="00323C11">
      <w:pPr>
        <w:rPr>
          <w:i/>
          <w:sz w:val="28"/>
          <w:lang w:val="en-GB"/>
        </w:rPr>
      </w:pPr>
    </w:p>
    <w:p w:rsidR="00323C11" w:rsidRPr="006B10A2" w:rsidRDefault="00323C11" w:rsidP="00323C11">
      <w:pPr>
        <w:rPr>
          <w:i/>
          <w:lang w:val="en-GB"/>
        </w:rPr>
      </w:pPr>
    </w:p>
    <w:p w:rsidR="00323C11" w:rsidRDefault="00323C11" w:rsidP="00323C11">
      <w:pPr>
        <w:rPr>
          <w:i/>
          <w:lang w:val="fr-CH"/>
        </w:rPr>
      </w:pPr>
      <w:r>
        <w:rPr>
          <w:i/>
          <w:lang w:val="fr-CH"/>
        </w:rPr>
        <w:t xml:space="preserve">En résumé : </w:t>
      </w:r>
    </w:p>
    <w:p w:rsidR="00323C11" w:rsidRPr="00B60436" w:rsidRDefault="00323C11" w:rsidP="00323C11">
      <w:pPr>
        <w:rPr>
          <w:i/>
          <w:lang w:val="fr-CH"/>
        </w:rPr>
      </w:pPr>
    </w:p>
    <w:p w:rsidR="00323C11" w:rsidRPr="00F65A9D" w:rsidRDefault="00323C11" w:rsidP="003A165E">
      <w:pPr>
        <w:pStyle w:val="Paragraphedeliste"/>
        <w:numPr>
          <w:ilvl w:val="0"/>
          <w:numId w:val="27"/>
        </w:numPr>
        <w:rPr>
          <w:i/>
          <w:lang w:val="fr-CH"/>
        </w:rPr>
      </w:pPr>
      <w:r w:rsidRPr="00F65A9D">
        <w:rPr>
          <w:i/>
          <w:lang w:val="fr-CH"/>
        </w:rPr>
        <w:t>Le </w:t>
      </w:r>
      <w:r w:rsidRPr="00F65A9D">
        <w:rPr>
          <w:b/>
          <w:bCs/>
          <w:i/>
          <w:lang w:val="fr-CH"/>
        </w:rPr>
        <w:t>kilowatt</w:t>
      </w:r>
      <w:r w:rsidRPr="00F65A9D">
        <w:rPr>
          <w:i/>
          <w:lang w:val="fr-CH"/>
        </w:rPr>
        <w:t> est un multiple du watt. 1 kW équivaut à 1 000 W ; donc un appareil qui consomme 1 kW ut</w:t>
      </w:r>
      <w:r>
        <w:rPr>
          <w:i/>
          <w:lang w:val="fr-CH"/>
        </w:rPr>
        <w:t>ilise 1 000 W (1 000 J/s)</w:t>
      </w:r>
      <w:r w:rsidRPr="00F65A9D">
        <w:rPr>
          <w:i/>
          <w:lang w:val="fr-CH"/>
        </w:rPr>
        <w:t>.</w:t>
      </w:r>
    </w:p>
    <w:p w:rsidR="00323C11" w:rsidRPr="00623C4F" w:rsidRDefault="00323C11" w:rsidP="00323C11">
      <w:pPr>
        <w:rPr>
          <w:i/>
          <w:lang w:val="fr-CH"/>
        </w:rPr>
      </w:pPr>
    </w:p>
    <w:p w:rsidR="00323C11" w:rsidRDefault="00323C11" w:rsidP="003A165E">
      <w:pPr>
        <w:pStyle w:val="Paragraphedeliste"/>
        <w:numPr>
          <w:ilvl w:val="0"/>
          <w:numId w:val="27"/>
        </w:numPr>
        <w:rPr>
          <w:i/>
          <w:lang w:val="fr-CH"/>
        </w:rPr>
      </w:pPr>
      <w:r w:rsidRPr="00F65A9D">
        <w:rPr>
          <w:i/>
          <w:lang w:val="fr-CH"/>
        </w:rPr>
        <w:t>Le </w:t>
      </w:r>
      <w:r w:rsidRPr="00F65A9D">
        <w:rPr>
          <w:b/>
          <w:bCs/>
          <w:i/>
          <w:lang w:val="fr-CH"/>
        </w:rPr>
        <w:t>wattheure</w:t>
      </w:r>
      <w:r w:rsidRPr="00F65A9D">
        <w:rPr>
          <w:i/>
          <w:lang w:val="fr-CH"/>
        </w:rPr>
        <w:t> permet quant à lui de mesurer l'énergie consommée sur une période donnée (1 heure) par un appareil consommant 1 W.</w:t>
      </w:r>
    </w:p>
    <w:p w:rsidR="00323C11" w:rsidRPr="00F65A9D" w:rsidRDefault="00323C11" w:rsidP="00323C11">
      <w:pPr>
        <w:pStyle w:val="Paragraphedeliste"/>
        <w:rPr>
          <w:i/>
          <w:lang w:val="fr-CH"/>
        </w:rPr>
      </w:pPr>
    </w:p>
    <w:p w:rsidR="00323C11" w:rsidRDefault="00323C11" w:rsidP="003A165E">
      <w:pPr>
        <w:pStyle w:val="Paragraphedeliste"/>
        <w:numPr>
          <w:ilvl w:val="0"/>
          <w:numId w:val="27"/>
        </w:numPr>
        <w:rPr>
          <w:i/>
          <w:lang w:val="fr-CH"/>
        </w:rPr>
      </w:pPr>
      <w:r w:rsidRPr="00F65A9D">
        <w:rPr>
          <w:i/>
          <w:lang w:val="fr-CH"/>
        </w:rPr>
        <w:t>Le </w:t>
      </w:r>
      <w:r w:rsidRPr="00F65A9D">
        <w:rPr>
          <w:b/>
          <w:bCs/>
          <w:i/>
          <w:lang w:val="fr-CH"/>
        </w:rPr>
        <w:t>kilowattheure</w:t>
      </w:r>
      <w:r w:rsidRPr="00F65A9D">
        <w:rPr>
          <w:i/>
          <w:lang w:val="fr-CH"/>
        </w:rPr>
        <w:t> est son multiple. Il correspond à l'énergie consommée en 1 heure par un appareil affichant une consommation de 1 000 W. 1 kWh est donc l'équivalent de 1 000 Wh.</w:t>
      </w:r>
    </w:p>
    <w:p w:rsidR="00323C11" w:rsidRPr="00F65A9D" w:rsidRDefault="00323C11" w:rsidP="00323C11">
      <w:pPr>
        <w:pStyle w:val="Paragraphedeliste"/>
        <w:rPr>
          <w:i/>
          <w:lang w:val="fr-CH"/>
        </w:rPr>
      </w:pPr>
    </w:p>
    <w:p w:rsidR="00323C11" w:rsidRDefault="00323C11" w:rsidP="003A165E">
      <w:pPr>
        <w:pStyle w:val="Paragraphedeliste"/>
        <w:numPr>
          <w:ilvl w:val="0"/>
          <w:numId w:val="27"/>
        </w:numPr>
        <w:spacing w:after="0"/>
        <w:rPr>
          <w:i/>
          <w:lang w:val="fr-CH"/>
        </w:rPr>
      </w:pPr>
      <w:r>
        <w:rPr>
          <w:i/>
          <w:lang w:val="fr-CH"/>
        </w:rPr>
        <w:t xml:space="preserve">1 TWh = 1000 GWh </w:t>
      </w:r>
      <w:r w:rsidRPr="00981690">
        <w:rPr>
          <w:i/>
          <w:lang w:val="fr-CH"/>
        </w:rPr>
        <w:sym w:font="Wingdings" w:char="F0E0"/>
      </w:r>
      <w:r>
        <w:rPr>
          <w:i/>
          <w:lang w:val="fr-CH"/>
        </w:rPr>
        <w:t xml:space="preserve"> 1 térawattheure = 1000 Gigawattheure</w:t>
      </w:r>
    </w:p>
    <w:p w:rsidR="00323C11" w:rsidRDefault="00323C11" w:rsidP="00323C11">
      <w:pPr>
        <w:ind w:left="708"/>
        <w:rPr>
          <w:i/>
          <w:lang w:val="fr-CH"/>
        </w:rPr>
      </w:pPr>
      <w:r w:rsidRPr="00F65A9D">
        <w:rPr>
          <w:i/>
          <w:lang w:val="fr-CH"/>
        </w:rPr>
        <w:t>1 GWh = 1000 MWh</w:t>
      </w:r>
      <w:r>
        <w:rPr>
          <w:i/>
          <w:lang w:val="fr-CH"/>
        </w:rPr>
        <w:t xml:space="preserve"> </w:t>
      </w:r>
      <w:r w:rsidRPr="00981690">
        <w:rPr>
          <w:i/>
          <w:lang w:val="fr-CH"/>
        </w:rPr>
        <w:sym w:font="Wingdings" w:char="F0E0"/>
      </w:r>
      <w:r>
        <w:rPr>
          <w:i/>
          <w:lang w:val="fr-CH"/>
        </w:rPr>
        <w:t xml:space="preserve"> 1 Gigawattheure = 1000 mégawattheure</w:t>
      </w:r>
    </w:p>
    <w:p w:rsidR="00323C11" w:rsidRPr="00F65A9D" w:rsidRDefault="00323C11" w:rsidP="00323C11">
      <w:pPr>
        <w:ind w:left="708"/>
        <w:rPr>
          <w:i/>
          <w:lang w:val="fr-CH"/>
        </w:rPr>
      </w:pPr>
      <w:r w:rsidRPr="00F65A9D">
        <w:rPr>
          <w:i/>
          <w:lang w:val="fr-CH"/>
        </w:rPr>
        <w:t>1MWh = 1000 kWh</w:t>
      </w:r>
      <w:r>
        <w:rPr>
          <w:i/>
          <w:lang w:val="fr-CH"/>
        </w:rPr>
        <w:t xml:space="preserve"> </w:t>
      </w:r>
      <w:r w:rsidRPr="00981690">
        <w:rPr>
          <w:i/>
          <w:lang w:val="fr-CH"/>
        </w:rPr>
        <w:sym w:font="Wingdings" w:char="F0E0"/>
      </w:r>
      <w:r>
        <w:rPr>
          <w:i/>
          <w:lang w:val="fr-CH"/>
        </w:rPr>
        <w:t xml:space="preserve"> 1 mégawattheure = 1000 kilowattheure</w:t>
      </w:r>
    </w:p>
    <w:p w:rsidR="00323C11" w:rsidRPr="00F65A9D" w:rsidRDefault="00323C11" w:rsidP="00323C11">
      <w:pPr>
        <w:ind w:left="708"/>
        <w:rPr>
          <w:i/>
          <w:lang w:val="fr-CH"/>
        </w:rPr>
      </w:pPr>
      <w:r w:rsidRPr="00F65A9D">
        <w:rPr>
          <w:i/>
          <w:lang w:val="fr-CH"/>
        </w:rPr>
        <w:t>1 kWh = 1000 Wh</w:t>
      </w:r>
      <w:r>
        <w:rPr>
          <w:i/>
          <w:lang w:val="fr-CH"/>
        </w:rPr>
        <w:t xml:space="preserve"> </w:t>
      </w:r>
      <w:r w:rsidRPr="00981690">
        <w:rPr>
          <w:i/>
          <w:lang w:val="fr-CH"/>
        </w:rPr>
        <w:sym w:font="Wingdings" w:char="F0E0"/>
      </w:r>
      <w:r>
        <w:rPr>
          <w:i/>
          <w:lang w:val="fr-CH"/>
        </w:rPr>
        <w:t xml:space="preserve"> 1 kilowattheure = 1000 wattheure</w:t>
      </w:r>
    </w:p>
    <w:p w:rsidR="00323C11" w:rsidRDefault="00323C11" w:rsidP="005D586D">
      <w:pPr>
        <w:rPr>
          <w:i/>
          <w:lang w:val="fr-CH"/>
        </w:rPr>
      </w:pPr>
    </w:p>
    <w:p w:rsidR="005D586D" w:rsidRPr="00E1628E" w:rsidRDefault="00992CE3" w:rsidP="005D586D">
      <w:pPr>
        <w:rPr>
          <w:b/>
          <w:i/>
          <w:lang w:val="fr-CH"/>
        </w:rPr>
      </w:pPr>
      <w:r w:rsidRPr="00E1628E">
        <w:rPr>
          <w:b/>
          <w:i/>
          <w:lang w:val="fr-CH"/>
        </w:rPr>
        <w:t>Questions d’application </w:t>
      </w:r>
      <w:r w:rsidR="004F2C78">
        <w:rPr>
          <w:b/>
          <w:i/>
          <w:lang w:val="fr-CH"/>
        </w:rPr>
        <w:t xml:space="preserve">(20’ – éventuellement à finir en devoirs en fonction du niveau de la classe) </w:t>
      </w:r>
      <w:r w:rsidRPr="00E1628E">
        <w:rPr>
          <w:b/>
          <w:i/>
          <w:lang w:val="fr-CH"/>
        </w:rPr>
        <w:t xml:space="preserve">: </w:t>
      </w:r>
    </w:p>
    <w:p w:rsidR="00992CE3" w:rsidRDefault="00992CE3" w:rsidP="005D586D">
      <w:pPr>
        <w:rPr>
          <w:i/>
          <w:lang w:val="fr-CH"/>
        </w:rPr>
      </w:pPr>
    </w:p>
    <w:p w:rsidR="00992CE3" w:rsidRDefault="00992CE3" w:rsidP="003A165E">
      <w:pPr>
        <w:pStyle w:val="Paragraphedeliste"/>
        <w:numPr>
          <w:ilvl w:val="0"/>
          <w:numId w:val="22"/>
        </w:numPr>
        <w:rPr>
          <w:i/>
          <w:lang w:val="fr-CH"/>
        </w:rPr>
      </w:pPr>
      <w:r>
        <w:rPr>
          <w:i/>
          <w:lang w:val="fr-CH"/>
        </w:rPr>
        <w:t>25 élèves sont réunis dans une classe. Chacun d’eux a besoin d’environ 2'100 Cal</w:t>
      </w:r>
      <w:r w:rsidR="00BB664D">
        <w:rPr>
          <w:i/>
          <w:lang w:val="fr-CH"/>
        </w:rPr>
        <w:t xml:space="preserve"> chaque jour </w:t>
      </w:r>
      <w:r>
        <w:rPr>
          <w:i/>
          <w:lang w:val="fr-CH"/>
        </w:rPr>
        <w:t>pour couvrir ses besoins en énergie. A quelle quantité de Joules cela correspond-il ?</w:t>
      </w:r>
      <w:r w:rsidR="00623C4F">
        <w:rPr>
          <w:i/>
          <w:lang w:val="fr-CH"/>
        </w:rPr>
        <w:t xml:space="preserve"> </w:t>
      </w:r>
      <w:r>
        <w:rPr>
          <w:i/>
          <w:lang w:val="fr-CH"/>
        </w:rPr>
        <w:t>A quel nombre de kilowatt*heure cela correspond-il ?</w:t>
      </w:r>
    </w:p>
    <w:p w:rsidR="00992CE3" w:rsidRPr="00992CE3" w:rsidRDefault="00992CE3" w:rsidP="00992CE3">
      <w:pPr>
        <w:rPr>
          <w:i/>
          <w:lang w:val="fr-CH"/>
        </w:rPr>
      </w:pPr>
    </w:p>
    <w:tbl>
      <w:tblPr>
        <w:tblStyle w:val="Grilledutableau"/>
        <w:tblW w:w="0" w:type="auto"/>
        <w:tblInd w:w="564" w:type="dxa"/>
        <w:tblLook w:val="04A0" w:firstRow="1" w:lastRow="0" w:firstColumn="1" w:lastColumn="0" w:noHBand="0" w:noVBand="1"/>
      </w:tblPr>
      <w:tblGrid>
        <w:gridCol w:w="1843"/>
        <w:gridCol w:w="1418"/>
        <w:gridCol w:w="2409"/>
        <w:gridCol w:w="2489"/>
      </w:tblGrid>
      <w:tr w:rsidR="00992CE3" w:rsidRPr="00B60436" w:rsidTr="00992C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vAlign w:val="center"/>
          </w:tcPr>
          <w:p w:rsidR="00992CE3" w:rsidRPr="00B60436" w:rsidRDefault="00992CE3" w:rsidP="00992CE3">
            <w:pPr>
              <w:pStyle w:val="Paragraphedeliste"/>
              <w:ind w:left="0" w:firstLine="0"/>
              <w:jc w:val="center"/>
              <w:rPr>
                <w:i/>
                <w:sz w:val="20"/>
                <w:lang w:val="fr-CH"/>
              </w:rPr>
            </w:pPr>
            <w:r w:rsidRPr="00B60436">
              <w:rPr>
                <w:i/>
                <w:sz w:val="20"/>
                <w:lang w:val="fr-CH"/>
              </w:rPr>
              <w:t>Calories</w:t>
            </w:r>
            <w:r>
              <w:rPr>
                <w:i/>
                <w:sz w:val="20"/>
                <w:lang w:val="fr-CH"/>
              </w:rPr>
              <w:t xml:space="preserve"> (Cal)</w:t>
            </w:r>
          </w:p>
        </w:tc>
        <w:tc>
          <w:tcPr>
            <w:tcW w:w="1418" w:type="dxa"/>
            <w:vAlign w:val="center"/>
          </w:tcPr>
          <w:p w:rsidR="00992CE3" w:rsidRPr="00B60436" w:rsidRDefault="00992CE3" w:rsidP="00992CE3">
            <w:pPr>
              <w:pStyle w:val="Paragraphedeliste"/>
              <w:ind w:left="0" w:firstLine="0"/>
              <w:jc w:val="center"/>
              <w:cnfStyle w:val="100000000000" w:firstRow="1" w:lastRow="0" w:firstColumn="0" w:lastColumn="0" w:oddVBand="0" w:evenVBand="0" w:oddHBand="0" w:evenHBand="0" w:firstRowFirstColumn="0" w:firstRowLastColumn="0" w:lastRowFirstColumn="0" w:lastRowLastColumn="0"/>
              <w:rPr>
                <w:i/>
                <w:sz w:val="20"/>
                <w:lang w:val="fr-CH"/>
              </w:rPr>
            </w:pPr>
            <w:r w:rsidRPr="00B60436">
              <w:rPr>
                <w:i/>
                <w:sz w:val="20"/>
                <w:lang w:val="fr-CH"/>
              </w:rPr>
              <w:t>Joules (J)</w:t>
            </w:r>
          </w:p>
        </w:tc>
        <w:tc>
          <w:tcPr>
            <w:tcW w:w="2409" w:type="dxa"/>
            <w:vAlign w:val="center"/>
          </w:tcPr>
          <w:p w:rsidR="00992CE3" w:rsidRPr="00B60436" w:rsidRDefault="00992CE3" w:rsidP="00992CE3">
            <w:pPr>
              <w:pStyle w:val="Paragraphedeliste"/>
              <w:ind w:left="0" w:firstLine="0"/>
              <w:jc w:val="center"/>
              <w:cnfStyle w:val="100000000000" w:firstRow="1" w:lastRow="0" w:firstColumn="0" w:lastColumn="0" w:oddVBand="0" w:evenVBand="0" w:oddHBand="0" w:evenHBand="0" w:firstRowFirstColumn="0" w:firstRowLastColumn="0" w:lastRowFirstColumn="0" w:lastRowLastColumn="0"/>
              <w:rPr>
                <w:i/>
                <w:sz w:val="20"/>
                <w:lang w:val="fr-CH"/>
              </w:rPr>
            </w:pPr>
            <w:r w:rsidRPr="00B60436">
              <w:rPr>
                <w:i/>
                <w:sz w:val="20"/>
                <w:lang w:val="fr-CH"/>
              </w:rPr>
              <w:t>Watts*seconde (W*s)</w:t>
            </w:r>
          </w:p>
        </w:tc>
        <w:tc>
          <w:tcPr>
            <w:tcW w:w="2489" w:type="dxa"/>
            <w:vAlign w:val="center"/>
          </w:tcPr>
          <w:p w:rsidR="00992CE3" w:rsidRPr="00B60436" w:rsidRDefault="00992CE3" w:rsidP="00992CE3">
            <w:pPr>
              <w:pStyle w:val="Paragraphedeliste"/>
              <w:ind w:left="0" w:firstLine="0"/>
              <w:jc w:val="center"/>
              <w:cnfStyle w:val="100000000000" w:firstRow="1" w:lastRow="0" w:firstColumn="0" w:lastColumn="0" w:oddVBand="0" w:evenVBand="0" w:oddHBand="0" w:evenHBand="0" w:firstRowFirstColumn="0" w:firstRowLastColumn="0" w:lastRowFirstColumn="0" w:lastRowLastColumn="0"/>
              <w:rPr>
                <w:i/>
                <w:sz w:val="20"/>
                <w:lang w:val="fr-CH"/>
              </w:rPr>
            </w:pPr>
            <w:r w:rsidRPr="00B60436">
              <w:rPr>
                <w:i/>
                <w:sz w:val="20"/>
                <w:lang w:val="fr-CH"/>
              </w:rPr>
              <w:t>Kilowatt*heure (kW*h)</w:t>
            </w:r>
          </w:p>
        </w:tc>
      </w:tr>
      <w:tr w:rsidR="00992CE3" w:rsidRPr="00B60436" w:rsidTr="0099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992CE3" w:rsidRPr="00B60436" w:rsidRDefault="00992CE3" w:rsidP="00992CE3">
            <w:pPr>
              <w:pStyle w:val="Paragraphedeliste"/>
              <w:ind w:left="0" w:firstLine="0"/>
              <w:jc w:val="center"/>
              <w:rPr>
                <w:i/>
                <w:sz w:val="20"/>
                <w:lang w:val="fr-CH"/>
              </w:rPr>
            </w:pPr>
            <w:r w:rsidRPr="00B60436">
              <w:rPr>
                <w:i/>
                <w:sz w:val="20"/>
                <w:lang w:val="fr-CH"/>
              </w:rPr>
              <w:t>1</w:t>
            </w:r>
          </w:p>
        </w:tc>
        <w:tc>
          <w:tcPr>
            <w:tcW w:w="1418" w:type="dxa"/>
            <w:vAlign w:val="center"/>
          </w:tcPr>
          <w:p w:rsidR="00992CE3" w:rsidRPr="00B60436" w:rsidRDefault="00992CE3" w:rsidP="00992CE3">
            <w:pPr>
              <w:pStyle w:val="Paragraphedeliste"/>
              <w:ind w:left="0" w:firstLine="0"/>
              <w:jc w:val="center"/>
              <w:cnfStyle w:val="000000100000" w:firstRow="0" w:lastRow="0" w:firstColumn="0" w:lastColumn="0" w:oddVBand="0" w:evenVBand="0" w:oddHBand="1" w:evenHBand="0" w:firstRowFirstColumn="0" w:firstRowLastColumn="0" w:lastRowFirstColumn="0" w:lastRowLastColumn="0"/>
              <w:rPr>
                <w:i/>
                <w:sz w:val="20"/>
                <w:lang w:val="fr-CH"/>
              </w:rPr>
            </w:pPr>
            <w:r w:rsidRPr="00B60436">
              <w:rPr>
                <w:i/>
                <w:sz w:val="20"/>
                <w:lang w:val="fr-CH"/>
              </w:rPr>
              <w:t>4</w:t>
            </w:r>
            <w:r w:rsidR="00300B07">
              <w:rPr>
                <w:i/>
                <w:sz w:val="20"/>
                <w:lang w:val="fr-CH"/>
              </w:rPr>
              <w:t>.</w:t>
            </w:r>
            <w:r w:rsidRPr="00B60436">
              <w:rPr>
                <w:i/>
                <w:sz w:val="20"/>
                <w:lang w:val="fr-CH"/>
              </w:rPr>
              <w:t>1855</w:t>
            </w:r>
          </w:p>
        </w:tc>
        <w:tc>
          <w:tcPr>
            <w:tcW w:w="2409" w:type="dxa"/>
            <w:vAlign w:val="center"/>
          </w:tcPr>
          <w:p w:rsidR="00992CE3" w:rsidRPr="00B60436" w:rsidRDefault="00992CE3" w:rsidP="00992CE3">
            <w:pPr>
              <w:pStyle w:val="Paragraphedeliste"/>
              <w:ind w:left="0" w:firstLine="0"/>
              <w:jc w:val="center"/>
              <w:cnfStyle w:val="000000100000" w:firstRow="0" w:lastRow="0" w:firstColumn="0" w:lastColumn="0" w:oddVBand="0" w:evenVBand="0" w:oddHBand="1" w:evenHBand="0" w:firstRowFirstColumn="0" w:firstRowLastColumn="0" w:lastRowFirstColumn="0" w:lastRowLastColumn="0"/>
              <w:rPr>
                <w:i/>
                <w:sz w:val="20"/>
                <w:lang w:val="fr-CH"/>
              </w:rPr>
            </w:pPr>
            <w:r w:rsidRPr="00B60436">
              <w:rPr>
                <w:i/>
                <w:sz w:val="20"/>
                <w:lang w:val="fr-CH"/>
              </w:rPr>
              <w:t>4</w:t>
            </w:r>
            <w:r w:rsidR="00300B07">
              <w:rPr>
                <w:i/>
                <w:sz w:val="20"/>
                <w:lang w:val="fr-CH"/>
              </w:rPr>
              <w:t>.</w:t>
            </w:r>
            <w:r w:rsidRPr="00B60436">
              <w:rPr>
                <w:i/>
                <w:sz w:val="20"/>
                <w:lang w:val="fr-CH"/>
              </w:rPr>
              <w:t>1855</w:t>
            </w:r>
          </w:p>
        </w:tc>
        <w:tc>
          <w:tcPr>
            <w:tcW w:w="2489" w:type="dxa"/>
            <w:vAlign w:val="center"/>
          </w:tcPr>
          <w:p w:rsidR="00992CE3" w:rsidRPr="00B60436" w:rsidRDefault="00992CE3" w:rsidP="00992CE3">
            <w:pPr>
              <w:pStyle w:val="Paragraphedeliste"/>
              <w:ind w:left="0" w:firstLine="0"/>
              <w:jc w:val="center"/>
              <w:cnfStyle w:val="000000100000" w:firstRow="0" w:lastRow="0" w:firstColumn="0" w:lastColumn="0" w:oddVBand="0" w:evenVBand="0" w:oddHBand="1" w:evenHBand="0" w:firstRowFirstColumn="0" w:firstRowLastColumn="0" w:lastRowFirstColumn="0" w:lastRowLastColumn="0"/>
              <w:rPr>
                <w:i/>
                <w:sz w:val="20"/>
                <w:lang w:val="fr-CH"/>
              </w:rPr>
            </w:pPr>
            <w:r>
              <w:rPr>
                <w:i/>
                <w:sz w:val="20"/>
                <w:lang w:val="fr-CH"/>
              </w:rPr>
              <w:t>4</w:t>
            </w:r>
            <w:r w:rsidR="00300B07">
              <w:rPr>
                <w:i/>
                <w:sz w:val="20"/>
                <w:lang w:val="fr-CH"/>
              </w:rPr>
              <w:t>.</w:t>
            </w:r>
            <w:r w:rsidRPr="00B60436">
              <w:rPr>
                <w:i/>
                <w:sz w:val="20"/>
                <w:lang w:val="fr-CH"/>
              </w:rPr>
              <w:t>1855 / 3 600 000</w:t>
            </w:r>
          </w:p>
        </w:tc>
      </w:tr>
      <w:tr w:rsidR="00992CE3" w:rsidRPr="00B60436" w:rsidTr="00992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992CE3" w:rsidRPr="00623C4F" w:rsidRDefault="00992CE3" w:rsidP="00992CE3">
            <w:pPr>
              <w:pStyle w:val="Paragraphedeliste"/>
              <w:ind w:left="0" w:firstLine="0"/>
              <w:jc w:val="center"/>
              <w:rPr>
                <w:b/>
                <w:i/>
                <w:sz w:val="20"/>
                <w:lang w:val="fr-CH"/>
              </w:rPr>
            </w:pPr>
            <w:r w:rsidRPr="00623C4F">
              <w:rPr>
                <w:b/>
                <w:i/>
                <w:sz w:val="20"/>
                <w:lang w:val="fr-CH"/>
              </w:rPr>
              <w:t>52'500 = 25*2’100</w:t>
            </w:r>
          </w:p>
        </w:tc>
        <w:tc>
          <w:tcPr>
            <w:tcW w:w="1418" w:type="dxa"/>
            <w:vAlign w:val="center"/>
          </w:tcPr>
          <w:p w:rsidR="00992CE3" w:rsidRPr="00623C4F" w:rsidRDefault="00992CE3" w:rsidP="00992CE3">
            <w:pPr>
              <w:pStyle w:val="Paragraphedeliste"/>
              <w:ind w:left="0" w:firstLine="0"/>
              <w:jc w:val="center"/>
              <w:cnfStyle w:val="000000010000" w:firstRow="0" w:lastRow="0" w:firstColumn="0" w:lastColumn="0" w:oddVBand="0" w:evenVBand="0" w:oddHBand="0" w:evenHBand="1" w:firstRowFirstColumn="0" w:firstRowLastColumn="0" w:lastRowFirstColumn="0" w:lastRowLastColumn="0"/>
              <w:rPr>
                <w:b/>
                <w:i/>
                <w:sz w:val="20"/>
                <w:lang w:val="fr-CH"/>
              </w:rPr>
            </w:pPr>
            <w:r w:rsidRPr="00623C4F">
              <w:rPr>
                <w:b/>
                <w:i/>
                <w:sz w:val="20"/>
                <w:lang w:val="fr-CH"/>
              </w:rPr>
              <w:t>219'738.75</w:t>
            </w:r>
          </w:p>
        </w:tc>
        <w:tc>
          <w:tcPr>
            <w:tcW w:w="2409" w:type="dxa"/>
            <w:vAlign w:val="center"/>
          </w:tcPr>
          <w:p w:rsidR="00992CE3" w:rsidRPr="00623C4F" w:rsidRDefault="00992CE3" w:rsidP="00992CE3">
            <w:pPr>
              <w:pStyle w:val="Paragraphedeliste"/>
              <w:ind w:left="0" w:firstLine="0"/>
              <w:jc w:val="center"/>
              <w:cnfStyle w:val="000000010000" w:firstRow="0" w:lastRow="0" w:firstColumn="0" w:lastColumn="0" w:oddVBand="0" w:evenVBand="0" w:oddHBand="0" w:evenHBand="1" w:firstRowFirstColumn="0" w:firstRowLastColumn="0" w:lastRowFirstColumn="0" w:lastRowLastColumn="0"/>
              <w:rPr>
                <w:b/>
                <w:i/>
                <w:sz w:val="20"/>
                <w:lang w:val="fr-CH"/>
              </w:rPr>
            </w:pPr>
            <w:r w:rsidRPr="00623C4F">
              <w:rPr>
                <w:b/>
                <w:i/>
                <w:sz w:val="20"/>
                <w:lang w:val="fr-CH"/>
              </w:rPr>
              <w:t>219'738.75</w:t>
            </w:r>
          </w:p>
        </w:tc>
        <w:tc>
          <w:tcPr>
            <w:tcW w:w="2489" w:type="dxa"/>
            <w:vAlign w:val="center"/>
          </w:tcPr>
          <w:p w:rsidR="00992CE3" w:rsidRPr="00623C4F" w:rsidRDefault="00992CE3" w:rsidP="00992CE3">
            <w:pPr>
              <w:pStyle w:val="Paragraphedeliste"/>
              <w:ind w:left="0" w:firstLine="0"/>
              <w:jc w:val="center"/>
              <w:cnfStyle w:val="000000010000" w:firstRow="0" w:lastRow="0" w:firstColumn="0" w:lastColumn="0" w:oddVBand="0" w:evenVBand="0" w:oddHBand="0" w:evenHBand="1" w:firstRowFirstColumn="0" w:firstRowLastColumn="0" w:lastRowFirstColumn="0" w:lastRowLastColumn="0"/>
              <w:rPr>
                <w:b/>
                <w:i/>
                <w:sz w:val="20"/>
                <w:lang w:val="fr-CH"/>
              </w:rPr>
            </w:pPr>
            <w:r w:rsidRPr="00623C4F">
              <w:rPr>
                <w:b/>
                <w:i/>
                <w:sz w:val="20"/>
                <w:lang w:val="fr-CH"/>
              </w:rPr>
              <w:t>0.06</w:t>
            </w:r>
          </w:p>
        </w:tc>
      </w:tr>
    </w:tbl>
    <w:p w:rsidR="005D586D" w:rsidRPr="00992CE3" w:rsidRDefault="005D586D" w:rsidP="005D586D">
      <w:pPr>
        <w:rPr>
          <w:i/>
          <w:lang w:val="fr-CH"/>
        </w:rPr>
      </w:pPr>
    </w:p>
    <w:p w:rsidR="00300B07" w:rsidRDefault="00300B07" w:rsidP="003A165E">
      <w:pPr>
        <w:pStyle w:val="Paragraphedeliste"/>
        <w:numPr>
          <w:ilvl w:val="0"/>
          <w:numId w:val="22"/>
        </w:numPr>
        <w:rPr>
          <w:i/>
          <w:lang w:val="fr-CH"/>
        </w:rPr>
      </w:pPr>
      <w:r>
        <w:rPr>
          <w:i/>
          <w:lang w:val="fr-CH"/>
        </w:rPr>
        <w:t>Vous vous rendez en vacances dans un rustique chalet de montagne. Celui est équipé d’ampoules de 100 Watts. Il en suffit de 10 pour l’éclairer. Combien d’énergie consomment ces lampes en 1 heure ?</w:t>
      </w:r>
    </w:p>
    <w:p w:rsidR="00300B07" w:rsidRDefault="00300B07" w:rsidP="00300B07">
      <w:pPr>
        <w:pStyle w:val="Paragraphedeliste"/>
        <w:ind w:left="720" w:firstLine="0"/>
        <w:rPr>
          <w:i/>
          <w:lang w:val="fr-CH"/>
        </w:rPr>
      </w:pPr>
    </w:p>
    <w:p w:rsidR="00300B07" w:rsidRPr="00BB664D" w:rsidRDefault="00300B07" w:rsidP="00300B07">
      <w:pPr>
        <w:pStyle w:val="Paragraphedeliste"/>
        <w:ind w:left="720" w:firstLine="0"/>
        <w:rPr>
          <w:b/>
          <w:i/>
          <w:lang w:val="fr-CH"/>
        </w:rPr>
      </w:pPr>
      <w:r w:rsidRPr="00BB664D">
        <w:rPr>
          <w:b/>
          <w:i/>
          <w:lang w:val="fr-CH"/>
        </w:rPr>
        <w:t xml:space="preserve">1000 </w:t>
      </w:r>
      <w:proofErr w:type="spellStart"/>
      <w:r w:rsidRPr="00BB664D">
        <w:rPr>
          <w:b/>
          <w:i/>
          <w:lang w:val="fr-CH"/>
        </w:rPr>
        <w:t>Watt-heure</w:t>
      </w:r>
      <w:proofErr w:type="spellEnd"/>
      <w:r w:rsidRPr="00BB664D">
        <w:rPr>
          <w:b/>
          <w:i/>
          <w:lang w:val="fr-CH"/>
        </w:rPr>
        <w:t>, ou encore 1 kWh</w:t>
      </w:r>
    </w:p>
    <w:p w:rsidR="00300B07" w:rsidRDefault="00300B07" w:rsidP="00300B07">
      <w:pPr>
        <w:pStyle w:val="Paragraphedeliste"/>
        <w:ind w:left="720" w:firstLine="0"/>
        <w:rPr>
          <w:i/>
          <w:lang w:val="fr-CH"/>
        </w:rPr>
      </w:pPr>
    </w:p>
    <w:p w:rsidR="00300B07" w:rsidRDefault="00300B07" w:rsidP="00300B07">
      <w:pPr>
        <w:pStyle w:val="Paragraphedeliste"/>
        <w:ind w:left="720" w:firstLine="0"/>
        <w:rPr>
          <w:i/>
          <w:lang w:val="fr-CH"/>
        </w:rPr>
      </w:pPr>
      <w:r>
        <w:rPr>
          <w:i/>
          <w:lang w:val="fr-CH"/>
        </w:rPr>
        <w:t>A quelle quantité d’énergie en calories cela correspond-il ?</w:t>
      </w:r>
    </w:p>
    <w:p w:rsidR="00300B07" w:rsidRDefault="00300B07" w:rsidP="00300B07">
      <w:pPr>
        <w:pStyle w:val="Paragraphedeliste"/>
        <w:ind w:left="720" w:firstLine="0"/>
        <w:rPr>
          <w:i/>
          <w:lang w:val="fr-CH"/>
        </w:rPr>
      </w:pPr>
    </w:p>
    <w:tbl>
      <w:tblPr>
        <w:tblStyle w:val="Grilledutableau"/>
        <w:tblW w:w="0" w:type="auto"/>
        <w:tblInd w:w="564" w:type="dxa"/>
        <w:tblLook w:val="04A0" w:firstRow="1" w:lastRow="0" w:firstColumn="1" w:lastColumn="0" w:noHBand="0" w:noVBand="1"/>
      </w:tblPr>
      <w:tblGrid>
        <w:gridCol w:w="1843"/>
        <w:gridCol w:w="1418"/>
        <w:gridCol w:w="2409"/>
        <w:gridCol w:w="2489"/>
      </w:tblGrid>
      <w:tr w:rsidR="00300B07" w:rsidRPr="00B60436" w:rsidTr="00EC4E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vAlign w:val="center"/>
          </w:tcPr>
          <w:p w:rsidR="00300B07" w:rsidRPr="00B60436" w:rsidRDefault="00300B07" w:rsidP="00EC4EF9">
            <w:pPr>
              <w:pStyle w:val="Paragraphedeliste"/>
              <w:ind w:left="0" w:firstLine="0"/>
              <w:jc w:val="center"/>
              <w:rPr>
                <w:i/>
                <w:sz w:val="20"/>
                <w:lang w:val="fr-CH"/>
              </w:rPr>
            </w:pPr>
            <w:r w:rsidRPr="00B60436">
              <w:rPr>
                <w:i/>
                <w:sz w:val="20"/>
                <w:lang w:val="fr-CH"/>
              </w:rPr>
              <w:t>Calories</w:t>
            </w:r>
            <w:r>
              <w:rPr>
                <w:i/>
                <w:sz w:val="20"/>
                <w:lang w:val="fr-CH"/>
              </w:rPr>
              <w:t xml:space="preserve"> (Cal)</w:t>
            </w:r>
          </w:p>
        </w:tc>
        <w:tc>
          <w:tcPr>
            <w:tcW w:w="1418" w:type="dxa"/>
            <w:vAlign w:val="center"/>
          </w:tcPr>
          <w:p w:rsidR="00300B07" w:rsidRPr="00B60436" w:rsidRDefault="00300B07" w:rsidP="00EC4EF9">
            <w:pPr>
              <w:pStyle w:val="Paragraphedeliste"/>
              <w:ind w:left="0" w:firstLine="0"/>
              <w:jc w:val="center"/>
              <w:cnfStyle w:val="100000000000" w:firstRow="1" w:lastRow="0" w:firstColumn="0" w:lastColumn="0" w:oddVBand="0" w:evenVBand="0" w:oddHBand="0" w:evenHBand="0" w:firstRowFirstColumn="0" w:firstRowLastColumn="0" w:lastRowFirstColumn="0" w:lastRowLastColumn="0"/>
              <w:rPr>
                <w:i/>
                <w:sz w:val="20"/>
                <w:lang w:val="fr-CH"/>
              </w:rPr>
            </w:pPr>
            <w:r w:rsidRPr="00B60436">
              <w:rPr>
                <w:i/>
                <w:sz w:val="20"/>
                <w:lang w:val="fr-CH"/>
              </w:rPr>
              <w:t>Joules (J)</w:t>
            </w:r>
          </w:p>
        </w:tc>
        <w:tc>
          <w:tcPr>
            <w:tcW w:w="2409" w:type="dxa"/>
            <w:vAlign w:val="center"/>
          </w:tcPr>
          <w:p w:rsidR="00300B07" w:rsidRPr="00B60436" w:rsidRDefault="00300B07" w:rsidP="00EC4EF9">
            <w:pPr>
              <w:pStyle w:val="Paragraphedeliste"/>
              <w:ind w:left="0" w:firstLine="0"/>
              <w:jc w:val="center"/>
              <w:cnfStyle w:val="100000000000" w:firstRow="1" w:lastRow="0" w:firstColumn="0" w:lastColumn="0" w:oddVBand="0" w:evenVBand="0" w:oddHBand="0" w:evenHBand="0" w:firstRowFirstColumn="0" w:firstRowLastColumn="0" w:lastRowFirstColumn="0" w:lastRowLastColumn="0"/>
              <w:rPr>
                <w:i/>
                <w:sz w:val="20"/>
                <w:lang w:val="fr-CH"/>
              </w:rPr>
            </w:pPr>
            <w:r w:rsidRPr="00B60436">
              <w:rPr>
                <w:i/>
                <w:sz w:val="20"/>
                <w:lang w:val="fr-CH"/>
              </w:rPr>
              <w:t>Watts*seconde (W*s)</w:t>
            </w:r>
          </w:p>
        </w:tc>
        <w:tc>
          <w:tcPr>
            <w:tcW w:w="2489" w:type="dxa"/>
            <w:vAlign w:val="center"/>
          </w:tcPr>
          <w:p w:rsidR="00300B07" w:rsidRPr="00B60436" w:rsidRDefault="00300B07" w:rsidP="00EC4EF9">
            <w:pPr>
              <w:pStyle w:val="Paragraphedeliste"/>
              <w:ind w:left="0" w:firstLine="0"/>
              <w:jc w:val="center"/>
              <w:cnfStyle w:val="100000000000" w:firstRow="1" w:lastRow="0" w:firstColumn="0" w:lastColumn="0" w:oddVBand="0" w:evenVBand="0" w:oddHBand="0" w:evenHBand="0" w:firstRowFirstColumn="0" w:firstRowLastColumn="0" w:lastRowFirstColumn="0" w:lastRowLastColumn="0"/>
              <w:rPr>
                <w:i/>
                <w:sz w:val="20"/>
                <w:lang w:val="fr-CH"/>
              </w:rPr>
            </w:pPr>
            <w:r w:rsidRPr="00B60436">
              <w:rPr>
                <w:i/>
                <w:sz w:val="20"/>
                <w:lang w:val="fr-CH"/>
              </w:rPr>
              <w:t>Kilowatt*heure (kW*h)</w:t>
            </w:r>
          </w:p>
        </w:tc>
      </w:tr>
      <w:tr w:rsidR="00300B07" w:rsidRPr="00B60436" w:rsidTr="00EC4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300B07" w:rsidRPr="00B60436" w:rsidRDefault="00300B07" w:rsidP="00EC4EF9">
            <w:pPr>
              <w:pStyle w:val="Paragraphedeliste"/>
              <w:ind w:left="0" w:firstLine="0"/>
              <w:jc w:val="center"/>
              <w:rPr>
                <w:i/>
                <w:sz w:val="20"/>
                <w:lang w:val="fr-CH"/>
              </w:rPr>
            </w:pPr>
            <w:r w:rsidRPr="00B60436">
              <w:rPr>
                <w:i/>
                <w:sz w:val="20"/>
                <w:lang w:val="fr-CH"/>
              </w:rPr>
              <w:t>1</w:t>
            </w:r>
          </w:p>
        </w:tc>
        <w:tc>
          <w:tcPr>
            <w:tcW w:w="1418" w:type="dxa"/>
            <w:vAlign w:val="center"/>
          </w:tcPr>
          <w:p w:rsidR="00300B07" w:rsidRPr="00B60436" w:rsidRDefault="00300B07" w:rsidP="00EC4EF9">
            <w:pPr>
              <w:pStyle w:val="Paragraphedeliste"/>
              <w:ind w:left="0" w:firstLine="0"/>
              <w:jc w:val="center"/>
              <w:cnfStyle w:val="000000100000" w:firstRow="0" w:lastRow="0" w:firstColumn="0" w:lastColumn="0" w:oddVBand="0" w:evenVBand="0" w:oddHBand="1" w:evenHBand="0" w:firstRowFirstColumn="0" w:firstRowLastColumn="0" w:lastRowFirstColumn="0" w:lastRowLastColumn="0"/>
              <w:rPr>
                <w:i/>
                <w:sz w:val="20"/>
                <w:lang w:val="fr-CH"/>
              </w:rPr>
            </w:pPr>
            <w:r w:rsidRPr="00B60436">
              <w:rPr>
                <w:i/>
                <w:sz w:val="20"/>
                <w:lang w:val="fr-CH"/>
              </w:rPr>
              <w:t>4</w:t>
            </w:r>
            <w:r>
              <w:rPr>
                <w:i/>
                <w:sz w:val="20"/>
                <w:lang w:val="fr-CH"/>
              </w:rPr>
              <w:t>.</w:t>
            </w:r>
            <w:r w:rsidRPr="00B60436">
              <w:rPr>
                <w:i/>
                <w:sz w:val="20"/>
                <w:lang w:val="fr-CH"/>
              </w:rPr>
              <w:t>1855</w:t>
            </w:r>
          </w:p>
        </w:tc>
        <w:tc>
          <w:tcPr>
            <w:tcW w:w="2409" w:type="dxa"/>
            <w:vAlign w:val="center"/>
          </w:tcPr>
          <w:p w:rsidR="00300B07" w:rsidRPr="00B60436" w:rsidRDefault="00300B07" w:rsidP="00EC4EF9">
            <w:pPr>
              <w:pStyle w:val="Paragraphedeliste"/>
              <w:ind w:left="0" w:firstLine="0"/>
              <w:jc w:val="center"/>
              <w:cnfStyle w:val="000000100000" w:firstRow="0" w:lastRow="0" w:firstColumn="0" w:lastColumn="0" w:oddVBand="0" w:evenVBand="0" w:oddHBand="1" w:evenHBand="0" w:firstRowFirstColumn="0" w:firstRowLastColumn="0" w:lastRowFirstColumn="0" w:lastRowLastColumn="0"/>
              <w:rPr>
                <w:i/>
                <w:sz w:val="20"/>
                <w:lang w:val="fr-CH"/>
              </w:rPr>
            </w:pPr>
            <w:r w:rsidRPr="00B60436">
              <w:rPr>
                <w:i/>
                <w:sz w:val="20"/>
                <w:lang w:val="fr-CH"/>
              </w:rPr>
              <w:t>4</w:t>
            </w:r>
            <w:r>
              <w:rPr>
                <w:i/>
                <w:sz w:val="20"/>
                <w:lang w:val="fr-CH"/>
              </w:rPr>
              <w:t>.</w:t>
            </w:r>
            <w:r w:rsidRPr="00B60436">
              <w:rPr>
                <w:i/>
                <w:sz w:val="20"/>
                <w:lang w:val="fr-CH"/>
              </w:rPr>
              <w:t>1855</w:t>
            </w:r>
          </w:p>
        </w:tc>
        <w:tc>
          <w:tcPr>
            <w:tcW w:w="2489" w:type="dxa"/>
            <w:vAlign w:val="center"/>
          </w:tcPr>
          <w:p w:rsidR="00300B07" w:rsidRPr="00B60436" w:rsidRDefault="00300B07" w:rsidP="00EC4EF9">
            <w:pPr>
              <w:pStyle w:val="Paragraphedeliste"/>
              <w:ind w:left="0" w:firstLine="0"/>
              <w:jc w:val="center"/>
              <w:cnfStyle w:val="000000100000" w:firstRow="0" w:lastRow="0" w:firstColumn="0" w:lastColumn="0" w:oddVBand="0" w:evenVBand="0" w:oddHBand="1" w:evenHBand="0" w:firstRowFirstColumn="0" w:firstRowLastColumn="0" w:lastRowFirstColumn="0" w:lastRowLastColumn="0"/>
              <w:rPr>
                <w:i/>
                <w:sz w:val="20"/>
                <w:lang w:val="fr-CH"/>
              </w:rPr>
            </w:pPr>
            <w:r>
              <w:rPr>
                <w:i/>
                <w:sz w:val="20"/>
                <w:lang w:val="fr-CH"/>
              </w:rPr>
              <w:t>4.</w:t>
            </w:r>
            <w:r w:rsidRPr="00B60436">
              <w:rPr>
                <w:i/>
                <w:sz w:val="20"/>
                <w:lang w:val="fr-CH"/>
              </w:rPr>
              <w:t>1855 / 3 600 000</w:t>
            </w:r>
          </w:p>
        </w:tc>
      </w:tr>
      <w:tr w:rsidR="00300B07" w:rsidRPr="00BB664D" w:rsidTr="00EC4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300B07" w:rsidRPr="00BB664D" w:rsidRDefault="00300B07" w:rsidP="00EC4EF9">
            <w:pPr>
              <w:pStyle w:val="Paragraphedeliste"/>
              <w:ind w:left="0" w:firstLine="0"/>
              <w:jc w:val="center"/>
              <w:rPr>
                <w:b/>
                <w:i/>
                <w:sz w:val="20"/>
                <w:lang w:val="fr-CH"/>
              </w:rPr>
            </w:pPr>
            <w:r w:rsidRPr="00BB664D">
              <w:rPr>
                <w:b/>
                <w:i/>
                <w:sz w:val="20"/>
                <w:lang w:val="fr-CH"/>
              </w:rPr>
              <w:t>860 112.3</w:t>
            </w:r>
          </w:p>
        </w:tc>
        <w:tc>
          <w:tcPr>
            <w:tcW w:w="1418" w:type="dxa"/>
            <w:vAlign w:val="center"/>
          </w:tcPr>
          <w:p w:rsidR="00300B07" w:rsidRPr="00BB664D" w:rsidRDefault="00300B07" w:rsidP="00EC4EF9">
            <w:pPr>
              <w:pStyle w:val="Paragraphedeliste"/>
              <w:ind w:left="0" w:firstLine="0"/>
              <w:jc w:val="center"/>
              <w:cnfStyle w:val="000000010000" w:firstRow="0" w:lastRow="0" w:firstColumn="0" w:lastColumn="0" w:oddVBand="0" w:evenVBand="0" w:oddHBand="0" w:evenHBand="1" w:firstRowFirstColumn="0" w:firstRowLastColumn="0" w:lastRowFirstColumn="0" w:lastRowLastColumn="0"/>
              <w:rPr>
                <w:b/>
                <w:i/>
                <w:sz w:val="20"/>
                <w:lang w:val="fr-CH"/>
              </w:rPr>
            </w:pPr>
            <w:r w:rsidRPr="00BB664D">
              <w:rPr>
                <w:b/>
                <w:i/>
                <w:sz w:val="20"/>
                <w:lang w:val="fr-CH"/>
              </w:rPr>
              <w:t>3 600 000</w:t>
            </w:r>
          </w:p>
        </w:tc>
        <w:tc>
          <w:tcPr>
            <w:tcW w:w="2409" w:type="dxa"/>
            <w:vAlign w:val="center"/>
          </w:tcPr>
          <w:p w:rsidR="00300B07" w:rsidRPr="00BB664D" w:rsidRDefault="00300B07" w:rsidP="00EC4EF9">
            <w:pPr>
              <w:pStyle w:val="Paragraphedeliste"/>
              <w:ind w:left="0" w:firstLine="0"/>
              <w:jc w:val="center"/>
              <w:cnfStyle w:val="000000010000" w:firstRow="0" w:lastRow="0" w:firstColumn="0" w:lastColumn="0" w:oddVBand="0" w:evenVBand="0" w:oddHBand="0" w:evenHBand="1" w:firstRowFirstColumn="0" w:firstRowLastColumn="0" w:lastRowFirstColumn="0" w:lastRowLastColumn="0"/>
              <w:rPr>
                <w:b/>
                <w:i/>
                <w:sz w:val="20"/>
                <w:lang w:val="fr-CH"/>
              </w:rPr>
            </w:pPr>
            <w:r w:rsidRPr="00BB664D">
              <w:rPr>
                <w:b/>
                <w:i/>
                <w:sz w:val="20"/>
                <w:lang w:val="fr-CH"/>
              </w:rPr>
              <w:t>3 600 000</w:t>
            </w:r>
          </w:p>
        </w:tc>
        <w:tc>
          <w:tcPr>
            <w:tcW w:w="2489" w:type="dxa"/>
            <w:vAlign w:val="center"/>
          </w:tcPr>
          <w:p w:rsidR="00300B07" w:rsidRPr="00BB664D" w:rsidRDefault="00300B07" w:rsidP="00EC4EF9">
            <w:pPr>
              <w:pStyle w:val="Paragraphedeliste"/>
              <w:ind w:left="0" w:firstLine="0"/>
              <w:jc w:val="center"/>
              <w:cnfStyle w:val="000000010000" w:firstRow="0" w:lastRow="0" w:firstColumn="0" w:lastColumn="0" w:oddVBand="0" w:evenVBand="0" w:oddHBand="0" w:evenHBand="1" w:firstRowFirstColumn="0" w:firstRowLastColumn="0" w:lastRowFirstColumn="0" w:lastRowLastColumn="0"/>
              <w:rPr>
                <w:b/>
                <w:i/>
                <w:sz w:val="20"/>
                <w:lang w:val="fr-CH"/>
              </w:rPr>
            </w:pPr>
            <w:r w:rsidRPr="00BB664D">
              <w:rPr>
                <w:b/>
                <w:i/>
                <w:sz w:val="20"/>
                <w:lang w:val="fr-CH"/>
              </w:rPr>
              <w:t>1</w:t>
            </w:r>
          </w:p>
        </w:tc>
      </w:tr>
    </w:tbl>
    <w:p w:rsidR="00300B07" w:rsidRDefault="00300B07" w:rsidP="00300B07">
      <w:pPr>
        <w:pStyle w:val="Paragraphedeliste"/>
        <w:ind w:left="720" w:firstLine="0"/>
        <w:rPr>
          <w:i/>
          <w:lang w:val="fr-CH"/>
        </w:rPr>
      </w:pPr>
    </w:p>
    <w:p w:rsidR="00300B07" w:rsidRDefault="00BB664D" w:rsidP="00300B07">
      <w:pPr>
        <w:pStyle w:val="Paragraphedeliste"/>
        <w:ind w:left="720" w:firstLine="0"/>
        <w:rPr>
          <w:i/>
          <w:lang w:val="fr-CH"/>
        </w:rPr>
      </w:pPr>
      <w:r>
        <w:rPr>
          <w:i/>
          <w:lang w:val="fr-CH"/>
        </w:rPr>
        <w:t>Ce nombre de calories, qui correspond à l’énergie brûlée par 10 vieilles ampoules d’un chalet en 1 heure, correspond à combien de jours de nourriture pour une classe de 25 élèves ?</w:t>
      </w:r>
    </w:p>
    <w:p w:rsidR="00BB664D" w:rsidRDefault="00BB664D" w:rsidP="00300B07">
      <w:pPr>
        <w:pStyle w:val="Paragraphedeliste"/>
        <w:ind w:left="720" w:firstLine="0"/>
        <w:rPr>
          <w:i/>
          <w:lang w:val="fr-CH"/>
        </w:rPr>
      </w:pPr>
    </w:p>
    <w:p w:rsidR="00BB664D" w:rsidRDefault="00BB664D" w:rsidP="00300B07">
      <w:pPr>
        <w:pStyle w:val="Paragraphedeliste"/>
        <w:ind w:left="720" w:firstLine="0"/>
        <w:rPr>
          <w:b/>
          <w:i/>
          <w:lang w:val="fr-CH"/>
        </w:rPr>
      </w:pPr>
      <w:r w:rsidRPr="00BB664D">
        <w:rPr>
          <w:b/>
          <w:i/>
          <w:lang w:val="fr-CH"/>
        </w:rPr>
        <w:t>860’112.3 / 52’500 = 16.4 jours à 52’500 calories, énergie nécessaire pour nourrir 25 élèves de 15 ans</w:t>
      </w:r>
    </w:p>
    <w:p w:rsidR="00300B07" w:rsidRPr="00300B07" w:rsidRDefault="00300B07" w:rsidP="00300B07">
      <w:pPr>
        <w:rPr>
          <w:i/>
          <w:lang w:val="fr-CH"/>
        </w:rPr>
      </w:pPr>
    </w:p>
    <w:p w:rsidR="00AA0062" w:rsidRPr="00BB664D" w:rsidRDefault="00BB664D" w:rsidP="003A165E">
      <w:pPr>
        <w:pStyle w:val="Paragraphedeliste"/>
        <w:numPr>
          <w:ilvl w:val="0"/>
          <w:numId w:val="22"/>
        </w:numPr>
        <w:rPr>
          <w:i/>
          <w:lang w:val="fr-CH"/>
        </w:rPr>
      </w:pPr>
      <w:r w:rsidRPr="00BB664D">
        <w:rPr>
          <w:i/>
          <w:lang w:val="fr-CH"/>
        </w:rPr>
        <w:t xml:space="preserve">Votre école a investi dans l’achat d’ampoule économes. </w:t>
      </w:r>
      <w:r w:rsidR="00E1628E" w:rsidRPr="00BB664D">
        <w:rPr>
          <w:i/>
          <w:lang w:val="fr-CH"/>
        </w:rPr>
        <w:t xml:space="preserve">Admettons que le prix de l’électricité dans votre commune </w:t>
      </w:r>
      <w:r w:rsidR="00AA0062" w:rsidRPr="00BB664D">
        <w:rPr>
          <w:i/>
          <w:lang w:val="fr-CH"/>
        </w:rPr>
        <w:t>cette année</w:t>
      </w:r>
      <w:r w:rsidR="00E1628E" w:rsidRPr="00BB664D">
        <w:rPr>
          <w:i/>
          <w:lang w:val="fr-CH"/>
        </w:rPr>
        <w:t xml:space="preserve"> soit d’environ 25 cts / kWh. Combien coûte</w:t>
      </w:r>
      <w:r w:rsidR="00AA0062" w:rsidRPr="00BB664D">
        <w:rPr>
          <w:i/>
          <w:lang w:val="fr-CH"/>
        </w:rPr>
        <w:t>nt à votre école et votre commune 12</w:t>
      </w:r>
      <w:r w:rsidR="00E1628E" w:rsidRPr="00BB664D">
        <w:rPr>
          <w:i/>
          <w:lang w:val="fr-CH"/>
        </w:rPr>
        <w:t xml:space="preserve"> tubes néon </w:t>
      </w:r>
      <w:r w:rsidR="00AA0062" w:rsidRPr="00BB664D">
        <w:rPr>
          <w:i/>
          <w:lang w:val="fr-CH"/>
        </w:rPr>
        <w:t xml:space="preserve">LED </w:t>
      </w:r>
      <w:r w:rsidR="00E1628E" w:rsidRPr="00BB664D">
        <w:rPr>
          <w:i/>
          <w:lang w:val="fr-CH"/>
        </w:rPr>
        <w:t xml:space="preserve">de 10 Watts chacun, allumés pendant </w:t>
      </w:r>
      <w:r w:rsidR="00AA0062" w:rsidRPr="00BB664D">
        <w:rPr>
          <w:i/>
          <w:lang w:val="fr-CH"/>
        </w:rPr>
        <w:t>8 heures par jour pour éclairer votre classe, ceci pendant 40 semaines (à 5 jours ouvrables chacune).</w:t>
      </w:r>
    </w:p>
    <w:p w:rsidR="00BB664D" w:rsidRDefault="00BB664D" w:rsidP="00AA0062">
      <w:pPr>
        <w:rPr>
          <w:i/>
          <w:lang w:val="fr-CH"/>
        </w:rPr>
      </w:pPr>
    </w:p>
    <w:p w:rsidR="00AA0062" w:rsidRPr="00BB664D" w:rsidRDefault="00AA0062" w:rsidP="00BB664D">
      <w:pPr>
        <w:rPr>
          <w:b/>
          <w:i/>
          <w:lang w:val="fr-CH"/>
        </w:rPr>
      </w:pPr>
      <w:r w:rsidRPr="00BB664D">
        <w:rPr>
          <w:b/>
          <w:i/>
          <w:lang w:val="fr-CH"/>
        </w:rPr>
        <w:t>Pour connaître l’énergie que consomme un dispositif électrique sur toute une année, il suffit de multiplier sa puissance (en watts) par le nombre d’heures de fonctionnement. Nos 12 tubes néon consomment 120 watts ; ils sont utilisés 8 heures par jour et 200 jours par an (on enlève les jours de vacance</w:t>
      </w:r>
      <w:r w:rsidR="004F2C78">
        <w:rPr>
          <w:b/>
          <w:i/>
          <w:lang w:val="fr-CH"/>
        </w:rPr>
        <w:t>s scolaires et les week-ends</w:t>
      </w:r>
      <w:proofErr w:type="gramStart"/>
      <w:r w:rsidR="004F2C78">
        <w:rPr>
          <w:b/>
          <w:i/>
          <w:lang w:val="fr-CH"/>
        </w:rPr>
        <w:t>):</w:t>
      </w:r>
      <w:proofErr w:type="gramEnd"/>
      <w:r w:rsidR="004F2C78">
        <w:rPr>
          <w:b/>
          <w:i/>
          <w:lang w:val="fr-CH"/>
        </w:rPr>
        <w:tab/>
      </w:r>
      <w:r w:rsidRPr="00BB664D">
        <w:rPr>
          <w:b/>
          <w:i/>
          <w:lang w:val="fr-CH"/>
        </w:rPr>
        <w:t>120 W x 8h x 200 (jours) = 192’000 Wh, soit 192 kWh.</w:t>
      </w:r>
      <w:r w:rsidRPr="00BB664D">
        <w:rPr>
          <w:b/>
          <w:i/>
          <w:lang w:val="fr-CH"/>
        </w:rPr>
        <w:br/>
      </w:r>
    </w:p>
    <w:p w:rsidR="00AA0062" w:rsidRPr="00BB664D" w:rsidRDefault="00AA0062" w:rsidP="00AA0062">
      <w:pPr>
        <w:rPr>
          <w:b/>
          <w:i/>
          <w:lang w:val="fr-CH"/>
        </w:rPr>
      </w:pPr>
      <w:r w:rsidRPr="00BB664D">
        <w:rPr>
          <w:b/>
          <w:i/>
          <w:lang w:val="fr-CH"/>
        </w:rPr>
        <w:t>À 25 centimes le kWh, l’éclairage d’une classe coûte CHF 48.- par an.</w:t>
      </w:r>
    </w:p>
    <w:p w:rsidR="00BB664D" w:rsidRDefault="00BB664D" w:rsidP="00AA0062">
      <w:pPr>
        <w:rPr>
          <w:i/>
          <w:lang w:val="fr-CH"/>
        </w:rPr>
      </w:pPr>
    </w:p>
    <w:p w:rsidR="00BB664D" w:rsidRPr="00BB664D" w:rsidRDefault="00BB664D" w:rsidP="00BB664D">
      <w:pPr>
        <w:rPr>
          <w:i/>
          <w:lang w:val="fr-CH"/>
        </w:rPr>
      </w:pPr>
      <w:r w:rsidRPr="00BB664D">
        <w:rPr>
          <w:i/>
          <w:lang w:val="fr-CH"/>
        </w:rPr>
        <w:t>En admettant que votre école comporte 12 classes, quel est le prix annuel de l’éclairage dans cette école, sans compter la salle d’ordinateurs, les cuisines, ou les laboratoires ?</w:t>
      </w:r>
      <w:r>
        <w:rPr>
          <w:rStyle w:val="Appelnotedebasdep"/>
          <w:i/>
          <w:lang w:val="fr-CH"/>
        </w:rPr>
        <w:footnoteReference w:id="1"/>
      </w:r>
      <w:r w:rsidRPr="00BB664D">
        <w:rPr>
          <w:i/>
          <w:lang w:val="fr-CH"/>
        </w:rPr>
        <w:t xml:space="preserve"> </w:t>
      </w:r>
    </w:p>
    <w:p w:rsidR="00BB664D" w:rsidRDefault="00BB664D" w:rsidP="00AA0062">
      <w:pPr>
        <w:rPr>
          <w:i/>
          <w:lang w:val="fr-CH"/>
        </w:rPr>
      </w:pPr>
    </w:p>
    <w:p w:rsidR="00AA0062" w:rsidRPr="00BB664D" w:rsidRDefault="00AA0062" w:rsidP="00AA0062">
      <w:pPr>
        <w:rPr>
          <w:b/>
          <w:i/>
          <w:lang w:val="fr-CH"/>
        </w:rPr>
      </w:pPr>
      <w:r w:rsidRPr="00BB664D">
        <w:rPr>
          <w:b/>
          <w:i/>
          <w:lang w:val="fr-CH"/>
        </w:rPr>
        <w:t>L’éclairage de 12 classes coûte CHF 576.- par an.</w:t>
      </w:r>
    </w:p>
    <w:p w:rsidR="00210DB0" w:rsidRDefault="00210DB0" w:rsidP="00210DB0">
      <w:pPr>
        <w:pStyle w:val="Paragraphedeliste"/>
        <w:ind w:left="720" w:firstLine="0"/>
        <w:rPr>
          <w:i/>
          <w:lang w:val="fr-CH"/>
        </w:rPr>
      </w:pPr>
    </w:p>
    <w:p w:rsidR="00BB664D" w:rsidRDefault="00210DB0" w:rsidP="003A165E">
      <w:pPr>
        <w:pStyle w:val="Paragraphedeliste"/>
        <w:numPr>
          <w:ilvl w:val="0"/>
          <w:numId w:val="22"/>
        </w:numPr>
        <w:rPr>
          <w:i/>
          <w:lang w:val="fr-CH"/>
        </w:rPr>
      </w:pPr>
      <w:r>
        <w:rPr>
          <w:i/>
          <w:lang w:val="fr-CH"/>
        </w:rPr>
        <w:lastRenderedPageBreak/>
        <w:t xml:space="preserve">Voici un exemple d’étiquette énergie. La catégorie énergétique de ce réfrigérateur est de A++, une bonne note. Sa consommation annuelle est de 196 kWh / année. </w:t>
      </w:r>
      <w:r w:rsidRPr="00210DB0">
        <w:rPr>
          <w:i/>
          <w:lang w:val="fr-CH"/>
        </w:rPr>
        <w:t xml:space="preserve">(Source : </w:t>
      </w:r>
      <w:hyperlink r:id="rId19" w:history="1">
        <w:r w:rsidRPr="00210DB0">
          <w:rPr>
            <w:rStyle w:val="Lienhypertexte"/>
            <w:lang w:val="fr-CH"/>
          </w:rPr>
          <w:t>https://www.energie-environnement.ch/electricite/425</w:t>
        </w:r>
      </w:hyperlink>
      <w:r w:rsidRPr="00210DB0">
        <w:rPr>
          <w:i/>
          <w:lang w:val="fr-CH"/>
        </w:rPr>
        <w:t xml:space="preserve"> )</w:t>
      </w:r>
    </w:p>
    <w:p w:rsidR="00210DB0" w:rsidRDefault="00210DB0" w:rsidP="00210DB0">
      <w:pPr>
        <w:rPr>
          <w:i/>
          <w:lang w:val="fr-CH"/>
        </w:rPr>
      </w:pPr>
    </w:p>
    <w:p w:rsidR="00210DB0" w:rsidRDefault="00210DB0" w:rsidP="00210DB0">
      <w:pPr>
        <w:rPr>
          <w:i/>
          <w:lang w:val="fr-CH"/>
        </w:rPr>
      </w:pPr>
      <w:r>
        <w:rPr>
          <w:noProof/>
        </w:rPr>
        <w:drawing>
          <wp:anchor distT="0" distB="0" distL="114300" distR="114300" simplePos="0" relativeHeight="251658240" behindDoc="0" locked="0" layoutInCell="1" allowOverlap="1">
            <wp:simplePos x="0" y="0"/>
            <wp:positionH relativeFrom="column">
              <wp:posOffset>-1104</wp:posOffset>
            </wp:positionH>
            <wp:positionV relativeFrom="paragraph">
              <wp:posOffset>-3838</wp:posOffset>
            </wp:positionV>
            <wp:extent cx="1390650" cy="2857500"/>
            <wp:effectExtent l="0" t="0" r="0" b="0"/>
            <wp:wrapThrough wrapText="bothSides">
              <wp:wrapPolygon edited="0">
                <wp:start x="0" y="0"/>
                <wp:lineTo x="0" y="21456"/>
                <wp:lineTo x="21304" y="21456"/>
                <wp:lineTo x="21304" y="0"/>
                <wp:lineTo x="0" y="0"/>
              </wp:wrapPolygon>
            </wp:wrapThrough>
            <wp:docPr id="1" name="Image 1" descr="Étiquette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tiquette Energ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DB0" w:rsidRDefault="00210DB0" w:rsidP="00210DB0">
      <w:pPr>
        <w:rPr>
          <w:i/>
          <w:lang w:val="fr-CH"/>
        </w:rPr>
      </w:pPr>
      <w:r w:rsidRPr="00210DB0">
        <w:rPr>
          <w:i/>
          <w:lang w:val="fr-CH"/>
        </w:rPr>
        <w:t>Vos parents s’intéressent à l’achat d’un nouveau congélateur afin de réaliser des économies d’énergie. Ils comparent deux modèles, l’un plus grand et plus efficace, l’autre plus petit mais moins efficace.</w:t>
      </w:r>
    </w:p>
    <w:p w:rsidR="00210DB0" w:rsidRDefault="00210DB0" w:rsidP="00210DB0">
      <w:pPr>
        <w:rPr>
          <w:i/>
          <w:lang w:val="fr-CH"/>
        </w:rPr>
      </w:pPr>
    </w:p>
    <w:tbl>
      <w:tblPr>
        <w:tblStyle w:val="Grilledutableau"/>
        <w:tblW w:w="0" w:type="auto"/>
        <w:tblLook w:val="04A0" w:firstRow="1" w:lastRow="0" w:firstColumn="1" w:lastColumn="0" w:noHBand="0" w:noVBand="1"/>
      </w:tblPr>
      <w:tblGrid>
        <w:gridCol w:w="1129"/>
        <w:gridCol w:w="1129"/>
        <w:gridCol w:w="1418"/>
        <w:gridCol w:w="1276"/>
      </w:tblGrid>
      <w:tr w:rsidR="00210DB0" w:rsidTr="00EC4E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rsidR="00210DB0" w:rsidRDefault="00210DB0" w:rsidP="00210DB0">
            <w:pPr>
              <w:rPr>
                <w:i/>
                <w:lang w:val="fr-CH"/>
              </w:rPr>
            </w:pPr>
            <w:r>
              <w:rPr>
                <w:i/>
                <w:lang w:val="fr-CH"/>
              </w:rPr>
              <w:t>Frigo</w:t>
            </w:r>
          </w:p>
        </w:tc>
        <w:tc>
          <w:tcPr>
            <w:tcW w:w="1129" w:type="dxa"/>
          </w:tcPr>
          <w:p w:rsidR="00210DB0" w:rsidRDefault="00210DB0" w:rsidP="00210DB0">
            <w:pPr>
              <w:cnfStyle w:val="100000000000" w:firstRow="1" w:lastRow="0" w:firstColumn="0" w:lastColumn="0" w:oddVBand="0" w:evenVBand="0" w:oddHBand="0" w:evenHBand="0" w:firstRowFirstColumn="0" w:firstRowLastColumn="0" w:lastRowFirstColumn="0" w:lastRowLastColumn="0"/>
              <w:rPr>
                <w:i/>
                <w:lang w:val="fr-CH"/>
              </w:rPr>
            </w:pPr>
            <w:r>
              <w:rPr>
                <w:i/>
                <w:lang w:val="fr-CH"/>
              </w:rPr>
              <w:t>Classe d’énergie</w:t>
            </w:r>
          </w:p>
        </w:tc>
        <w:tc>
          <w:tcPr>
            <w:tcW w:w="1418" w:type="dxa"/>
          </w:tcPr>
          <w:p w:rsidR="00210DB0" w:rsidRDefault="00210DB0" w:rsidP="00210DB0">
            <w:pPr>
              <w:cnfStyle w:val="100000000000" w:firstRow="1" w:lastRow="0" w:firstColumn="0" w:lastColumn="0" w:oddVBand="0" w:evenVBand="0" w:oddHBand="0" w:evenHBand="0" w:firstRowFirstColumn="0" w:firstRowLastColumn="0" w:lastRowFirstColumn="0" w:lastRowLastColumn="0"/>
              <w:rPr>
                <w:i/>
                <w:lang w:val="fr-CH"/>
              </w:rPr>
            </w:pPr>
            <w:r>
              <w:rPr>
                <w:i/>
                <w:lang w:val="fr-CH"/>
              </w:rPr>
              <w:t xml:space="preserve">Litres </w:t>
            </w:r>
          </w:p>
          <w:p w:rsidR="00210DB0" w:rsidRDefault="00210DB0" w:rsidP="00210DB0">
            <w:pPr>
              <w:cnfStyle w:val="100000000000" w:firstRow="1" w:lastRow="0" w:firstColumn="0" w:lastColumn="0" w:oddVBand="0" w:evenVBand="0" w:oddHBand="0" w:evenHBand="0" w:firstRowFirstColumn="0" w:firstRowLastColumn="0" w:lastRowFirstColumn="0" w:lastRowLastColumn="0"/>
              <w:rPr>
                <w:i/>
                <w:lang w:val="fr-CH"/>
              </w:rPr>
            </w:pPr>
            <w:r>
              <w:rPr>
                <w:i/>
                <w:lang w:val="fr-CH"/>
              </w:rPr>
              <w:t>(</w:t>
            </w:r>
            <w:proofErr w:type="gramStart"/>
            <w:r>
              <w:rPr>
                <w:i/>
                <w:lang w:val="fr-CH"/>
              </w:rPr>
              <w:t>volume</w:t>
            </w:r>
            <w:proofErr w:type="gramEnd"/>
            <w:r>
              <w:rPr>
                <w:i/>
                <w:lang w:val="fr-CH"/>
              </w:rPr>
              <w:t>)</w:t>
            </w:r>
          </w:p>
        </w:tc>
        <w:tc>
          <w:tcPr>
            <w:tcW w:w="1276" w:type="dxa"/>
          </w:tcPr>
          <w:p w:rsidR="00210DB0" w:rsidRDefault="00210DB0" w:rsidP="00210DB0">
            <w:pPr>
              <w:cnfStyle w:val="100000000000" w:firstRow="1" w:lastRow="0" w:firstColumn="0" w:lastColumn="0" w:oddVBand="0" w:evenVBand="0" w:oddHBand="0" w:evenHBand="0" w:firstRowFirstColumn="0" w:firstRowLastColumn="0" w:lastRowFirstColumn="0" w:lastRowLastColumn="0"/>
              <w:rPr>
                <w:i/>
                <w:lang w:val="fr-CH"/>
              </w:rPr>
            </w:pPr>
            <w:r>
              <w:rPr>
                <w:i/>
                <w:lang w:val="fr-CH"/>
              </w:rPr>
              <w:t xml:space="preserve">Cons. </w:t>
            </w:r>
            <w:proofErr w:type="gramStart"/>
            <w:r>
              <w:rPr>
                <w:i/>
                <w:lang w:val="fr-CH"/>
              </w:rPr>
              <w:t>énergie</w:t>
            </w:r>
            <w:proofErr w:type="gramEnd"/>
            <w:r>
              <w:rPr>
                <w:i/>
                <w:lang w:val="fr-CH"/>
              </w:rPr>
              <w:t xml:space="preserve"> en kWh / an</w:t>
            </w:r>
          </w:p>
        </w:tc>
      </w:tr>
      <w:tr w:rsidR="00210DB0" w:rsidTr="00EC4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210DB0" w:rsidRDefault="00210DB0" w:rsidP="00210DB0">
            <w:pPr>
              <w:rPr>
                <w:i/>
                <w:lang w:val="fr-CH"/>
              </w:rPr>
            </w:pPr>
            <w:proofErr w:type="spellStart"/>
            <w:r>
              <w:rPr>
                <w:i/>
                <w:lang w:val="fr-CH"/>
              </w:rPr>
              <w:t>Arctic</w:t>
            </w:r>
            <w:proofErr w:type="spellEnd"/>
          </w:p>
        </w:tc>
        <w:tc>
          <w:tcPr>
            <w:tcW w:w="1129" w:type="dxa"/>
          </w:tcPr>
          <w:p w:rsidR="00210DB0" w:rsidRDefault="00210DB0" w:rsidP="00210DB0">
            <w:pPr>
              <w:cnfStyle w:val="000000100000" w:firstRow="0" w:lastRow="0" w:firstColumn="0" w:lastColumn="0" w:oddVBand="0" w:evenVBand="0" w:oddHBand="1" w:evenHBand="0" w:firstRowFirstColumn="0" w:firstRowLastColumn="0" w:lastRowFirstColumn="0" w:lastRowLastColumn="0"/>
              <w:rPr>
                <w:i/>
                <w:lang w:val="fr-CH"/>
              </w:rPr>
            </w:pPr>
            <w:r>
              <w:rPr>
                <w:i/>
                <w:lang w:val="fr-CH"/>
              </w:rPr>
              <w:t>A++</w:t>
            </w:r>
          </w:p>
        </w:tc>
        <w:tc>
          <w:tcPr>
            <w:tcW w:w="1418" w:type="dxa"/>
          </w:tcPr>
          <w:p w:rsidR="00210DB0" w:rsidRDefault="00210DB0" w:rsidP="00210DB0">
            <w:pPr>
              <w:cnfStyle w:val="000000100000" w:firstRow="0" w:lastRow="0" w:firstColumn="0" w:lastColumn="0" w:oddVBand="0" w:evenVBand="0" w:oddHBand="1" w:evenHBand="0" w:firstRowFirstColumn="0" w:firstRowLastColumn="0" w:lastRowFirstColumn="0" w:lastRowLastColumn="0"/>
              <w:rPr>
                <w:i/>
                <w:lang w:val="fr-CH"/>
              </w:rPr>
            </w:pPr>
            <w:r>
              <w:rPr>
                <w:i/>
                <w:lang w:val="fr-CH"/>
              </w:rPr>
              <w:t>255</w:t>
            </w:r>
          </w:p>
        </w:tc>
        <w:tc>
          <w:tcPr>
            <w:tcW w:w="1276" w:type="dxa"/>
          </w:tcPr>
          <w:p w:rsidR="00210DB0" w:rsidRDefault="00210DB0" w:rsidP="00210DB0">
            <w:pPr>
              <w:cnfStyle w:val="000000100000" w:firstRow="0" w:lastRow="0" w:firstColumn="0" w:lastColumn="0" w:oddVBand="0" w:evenVBand="0" w:oddHBand="1" w:evenHBand="0" w:firstRowFirstColumn="0" w:firstRowLastColumn="0" w:lastRowFirstColumn="0" w:lastRowLastColumn="0"/>
              <w:rPr>
                <w:i/>
                <w:lang w:val="fr-CH"/>
              </w:rPr>
            </w:pPr>
            <w:r>
              <w:rPr>
                <w:i/>
                <w:lang w:val="fr-CH"/>
              </w:rPr>
              <w:t>196</w:t>
            </w:r>
          </w:p>
        </w:tc>
      </w:tr>
      <w:tr w:rsidR="00210DB0" w:rsidTr="00EC4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210DB0" w:rsidRDefault="00210DB0" w:rsidP="00210DB0">
            <w:pPr>
              <w:rPr>
                <w:i/>
                <w:lang w:val="fr-CH"/>
              </w:rPr>
            </w:pPr>
            <w:r>
              <w:rPr>
                <w:i/>
                <w:lang w:val="fr-CH"/>
              </w:rPr>
              <w:t>Polis</w:t>
            </w:r>
          </w:p>
        </w:tc>
        <w:tc>
          <w:tcPr>
            <w:tcW w:w="1129" w:type="dxa"/>
          </w:tcPr>
          <w:p w:rsidR="00210DB0" w:rsidRDefault="00210DB0" w:rsidP="00210DB0">
            <w:pPr>
              <w:cnfStyle w:val="000000010000" w:firstRow="0" w:lastRow="0" w:firstColumn="0" w:lastColumn="0" w:oddVBand="0" w:evenVBand="0" w:oddHBand="0" w:evenHBand="1" w:firstRowFirstColumn="0" w:firstRowLastColumn="0" w:lastRowFirstColumn="0" w:lastRowLastColumn="0"/>
              <w:rPr>
                <w:i/>
                <w:lang w:val="fr-CH"/>
              </w:rPr>
            </w:pPr>
            <w:r>
              <w:rPr>
                <w:i/>
                <w:lang w:val="fr-CH"/>
              </w:rPr>
              <w:t>A</w:t>
            </w:r>
          </w:p>
        </w:tc>
        <w:tc>
          <w:tcPr>
            <w:tcW w:w="1418" w:type="dxa"/>
          </w:tcPr>
          <w:p w:rsidR="00210DB0" w:rsidRDefault="00210DB0" w:rsidP="00210DB0">
            <w:pPr>
              <w:cnfStyle w:val="000000010000" w:firstRow="0" w:lastRow="0" w:firstColumn="0" w:lastColumn="0" w:oddVBand="0" w:evenVBand="0" w:oddHBand="0" w:evenHBand="1" w:firstRowFirstColumn="0" w:firstRowLastColumn="0" w:lastRowFirstColumn="0" w:lastRowLastColumn="0"/>
              <w:rPr>
                <w:i/>
                <w:lang w:val="fr-CH"/>
              </w:rPr>
            </w:pPr>
            <w:r>
              <w:rPr>
                <w:i/>
                <w:lang w:val="fr-CH"/>
              </w:rPr>
              <w:t>200</w:t>
            </w:r>
          </w:p>
        </w:tc>
        <w:tc>
          <w:tcPr>
            <w:tcW w:w="1276" w:type="dxa"/>
          </w:tcPr>
          <w:p w:rsidR="00210DB0" w:rsidRDefault="00210DB0" w:rsidP="00210DB0">
            <w:pPr>
              <w:cnfStyle w:val="000000010000" w:firstRow="0" w:lastRow="0" w:firstColumn="0" w:lastColumn="0" w:oddVBand="0" w:evenVBand="0" w:oddHBand="0" w:evenHBand="1" w:firstRowFirstColumn="0" w:firstRowLastColumn="0" w:lastRowFirstColumn="0" w:lastRowLastColumn="0"/>
              <w:rPr>
                <w:i/>
                <w:lang w:val="fr-CH"/>
              </w:rPr>
            </w:pPr>
            <w:r>
              <w:rPr>
                <w:i/>
                <w:lang w:val="fr-CH"/>
              </w:rPr>
              <w:t>165</w:t>
            </w:r>
          </w:p>
        </w:tc>
      </w:tr>
    </w:tbl>
    <w:p w:rsidR="00210DB0" w:rsidRPr="00210DB0" w:rsidRDefault="00210DB0" w:rsidP="00210DB0">
      <w:pPr>
        <w:rPr>
          <w:i/>
          <w:lang w:val="fr-CH"/>
        </w:rPr>
      </w:pPr>
    </w:p>
    <w:p w:rsidR="00AA0062" w:rsidRDefault="00210DB0" w:rsidP="00210DB0">
      <w:pPr>
        <w:rPr>
          <w:i/>
          <w:lang w:val="fr-CH"/>
        </w:rPr>
      </w:pPr>
      <w:r>
        <w:rPr>
          <w:i/>
          <w:lang w:val="fr-CH"/>
        </w:rPr>
        <w:t>Lequel des deux est plus économe en énergie ?</w:t>
      </w:r>
    </w:p>
    <w:p w:rsidR="00210DB0" w:rsidRDefault="00210DB0" w:rsidP="00210DB0">
      <w:pPr>
        <w:rPr>
          <w:i/>
          <w:lang w:val="fr-CH"/>
        </w:rPr>
      </w:pPr>
    </w:p>
    <w:p w:rsidR="00210DB0" w:rsidRPr="00210DB0" w:rsidRDefault="00210DB0" w:rsidP="00210DB0">
      <w:pPr>
        <w:rPr>
          <w:b/>
          <w:i/>
          <w:lang w:val="fr-CH"/>
        </w:rPr>
      </w:pPr>
      <w:r w:rsidRPr="00210DB0">
        <w:rPr>
          <w:b/>
          <w:i/>
          <w:lang w:val="fr-CH"/>
        </w:rPr>
        <w:t>Polis, il consomme 31 kWh de moins par année qu’</w:t>
      </w:r>
      <w:proofErr w:type="spellStart"/>
      <w:r w:rsidRPr="00210DB0">
        <w:rPr>
          <w:b/>
          <w:i/>
          <w:lang w:val="fr-CH"/>
        </w:rPr>
        <w:t>Arctic</w:t>
      </w:r>
      <w:proofErr w:type="spellEnd"/>
      <w:r w:rsidRPr="00210DB0">
        <w:rPr>
          <w:b/>
          <w:i/>
          <w:lang w:val="fr-CH"/>
        </w:rPr>
        <w:t>. Si le réfrigérateur reste vide, il est inutile d’acheter le plus grand modèle, qui est plus efficace sur le plan de l’</w:t>
      </w:r>
      <w:r>
        <w:rPr>
          <w:b/>
          <w:i/>
          <w:lang w:val="fr-CH"/>
        </w:rPr>
        <w:t>énergie, mais qui c</w:t>
      </w:r>
      <w:r w:rsidRPr="00210DB0">
        <w:rPr>
          <w:b/>
          <w:i/>
          <w:lang w:val="fr-CH"/>
        </w:rPr>
        <w:t>onsomme plus en raison de son volume plus élevé.</w:t>
      </w:r>
    </w:p>
    <w:p w:rsidR="00E1628E" w:rsidRDefault="00E1628E" w:rsidP="005D586D">
      <w:pPr>
        <w:rPr>
          <w:i/>
          <w:lang w:val="fr-CH"/>
        </w:rPr>
      </w:pPr>
    </w:p>
    <w:p w:rsidR="00E1628E" w:rsidRDefault="00E1628E" w:rsidP="005D586D">
      <w:pPr>
        <w:rPr>
          <w:i/>
          <w:lang w:val="fr-CH"/>
        </w:rPr>
      </w:pPr>
    </w:p>
    <w:p w:rsidR="00E1628E" w:rsidRPr="00992CE3" w:rsidRDefault="00E1628E" w:rsidP="005D586D">
      <w:pPr>
        <w:rPr>
          <w:i/>
          <w:lang w:val="fr-CH"/>
        </w:rPr>
      </w:pPr>
    </w:p>
    <w:p w:rsidR="00392706" w:rsidRPr="003477B8" w:rsidRDefault="00F556E1" w:rsidP="003A165E">
      <w:pPr>
        <w:pStyle w:val="Paragraphedeliste"/>
        <w:numPr>
          <w:ilvl w:val="0"/>
          <w:numId w:val="19"/>
        </w:numPr>
        <w:rPr>
          <w:b/>
          <w:i/>
          <w:lang w:val="fr-CH"/>
        </w:rPr>
      </w:pPr>
      <w:r w:rsidRPr="003477B8">
        <w:rPr>
          <w:b/>
          <w:i/>
          <w:lang w:val="fr-CH"/>
        </w:rPr>
        <w:t>Les besoins énergétiques au quotidien</w:t>
      </w:r>
      <w:r w:rsidR="00392706" w:rsidRPr="003477B8">
        <w:rPr>
          <w:b/>
          <w:i/>
          <w:lang w:val="fr-CH"/>
        </w:rPr>
        <w:t xml:space="preserve"> (10’)</w:t>
      </w:r>
    </w:p>
    <w:p w:rsidR="00E458D5" w:rsidRPr="00080EC0" w:rsidRDefault="00E458D5" w:rsidP="00E458D5">
      <w:pPr>
        <w:spacing w:after="60"/>
        <w:ind w:left="720"/>
        <w:contextualSpacing/>
        <w:rPr>
          <w:i/>
          <w:lang w:val="fr-CH"/>
        </w:rPr>
      </w:pPr>
    </w:p>
    <w:p w:rsidR="00E458D5" w:rsidRPr="00080EC0" w:rsidRDefault="00E458D5" w:rsidP="003A165E">
      <w:pPr>
        <w:numPr>
          <w:ilvl w:val="0"/>
          <w:numId w:val="26"/>
        </w:numPr>
        <w:spacing w:after="60"/>
        <w:contextualSpacing/>
        <w:rPr>
          <w:i/>
          <w:lang w:val="fr-CH"/>
        </w:rPr>
      </w:pPr>
      <w:r w:rsidRPr="00080EC0">
        <w:rPr>
          <w:i/>
          <w:lang w:val="fr-CH"/>
        </w:rPr>
        <w:t>Quel appareil associer à quel besoin en alimentation électrique ? Inscrivez votre réponse en-dessous de chaque appareil.</w:t>
      </w:r>
    </w:p>
    <w:p w:rsidR="00E458D5" w:rsidRPr="00080EC0" w:rsidRDefault="00E458D5" w:rsidP="00E458D5">
      <w:pPr>
        <w:spacing w:after="60"/>
        <w:ind w:left="720"/>
        <w:contextualSpacing/>
        <w:rPr>
          <w:i/>
          <w:lang w:val="fr-CH"/>
        </w:rPr>
      </w:pPr>
    </w:p>
    <w:tbl>
      <w:tblPr>
        <w:tblStyle w:val="Grilledutableau3"/>
        <w:tblW w:w="0" w:type="auto"/>
        <w:tblLook w:val="04A0" w:firstRow="1" w:lastRow="0" w:firstColumn="1" w:lastColumn="0" w:noHBand="0" w:noVBand="1"/>
      </w:tblPr>
      <w:tblGrid>
        <w:gridCol w:w="1345"/>
        <w:gridCol w:w="1345"/>
        <w:gridCol w:w="1345"/>
        <w:gridCol w:w="1345"/>
        <w:gridCol w:w="1305"/>
        <w:gridCol w:w="1345"/>
        <w:gridCol w:w="1258"/>
      </w:tblGrid>
      <w:tr w:rsidR="00E458D5" w:rsidRPr="00080EC0" w:rsidTr="00F33F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5" w:type="dxa"/>
          </w:tcPr>
          <w:p w:rsidR="00E458D5" w:rsidRPr="00080EC0" w:rsidRDefault="00E458D5" w:rsidP="00F33F3A">
            <w:pPr>
              <w:rPr>
                <w:i/>
                <w:lang w:val="fr-CH"/>
              </w:rPr>
            </w:pPr>
            <w:r w:rsidRPr="00080EC0">
              <w:rPr>
                <w:i/>
                <w:lang w:val="fr-CH"/>
              </w:rPr>
              <w:t>a) 100 Watts</w:t>
            </w:r>
          </w:p>
        </w:tc>
        <w:tc>
          <w:tcPr>
            <w:tcW w:w="1345" w:type="dxa"/>
          </w:tcPr>
          <w:p w:rsidR="00E458D5" w:rsidRPr="00080EC0" w:rsidRDefault="00E458D5" w:rsidP="00F33F3A">
            <w:pPr>
              <w:cnfStyle w:val="100000000000" w:firstRow="1" w:lastRow="0" w:firstColumn="0" w:lastColumn="0" w:oddVBand="0" w:evenVBand="0" w:oddHBand="0" w:evenHBand="0" w:firstRowFirstColumn="0" w:firstRowLastColumn="0" w:lastRowFirstColumn="0" w:lastRowLastColumn="0"/>
              <w:rPr>
                <w:i/>
                <w:lang w:val="fr-CH"/>
              </w:rPr>
            </w:pPr>
            <w:r w:rsidRPr="00080EC0">
              <w:rPr>
                <w:i/>
                <w:lang w:val="fr-CH"/>
              </w:rPr>
              <w:t>b) 2200 Watts</w:t>
            </w:r>
          </w:p>
        </w:tc>
        <w:tc>
          <w:tcPr>
            <w:tcW w:w="1345" w:type="dxa"/>
          </w:tcPr>
          <w:p w:rsidR="00E458D5" w:rsidRPr="00080EC0" w:rsidRDefault="00E458D5" w:rsidP="00F33F3A">
            <w:pPr>
              <w:cnfStyle w:val="100000000000" w:firstRow="1" w:lastRow="0" w:firstColumn="0" w:lastColumn="0" w:oddVBand="0" w:evenVBand="0" w:oddHBand="0" w:evenHBand="0" w:firstRowFirstColumn="0" w:firstRowLastColumn="0" w:lastRowFirstColumn="0" w:lastRowLastColumn="0"/>
              <w:rPr>
                <w:i/>
                <w:lang w:val="fr-CH"/>
              </w:rPr>
            </w:pPr>
            <w:r w:rsidRPr="00080EC0">
              <w:rPr>
                <w:i/>
                <w:lang w:val="fr-CH"/>
              </w:rPr>
              <w:t>c) 40 Watts</w:t>
            </w:r>
          </w:p>
        </w:tc>
        <w:tc>
          <w:tcPr>
            <w:tcW w:w="1345" w:type="dxa"/>
          </w:tcPr>
          <w:p w:rsidR="00E458D5" w:rsidRPr="00080EC0" w:rsidRDefault="00E458D5" w:rsidP="00F33F3A">
            <w:pPr>
              <w:cnfStyle w:val="100000000000" w:firstRow="1" w:lastRow="0" w:firstColumn="0" w:lastColumn="0" w:oddVBand="0" w:evenVBand="0" w:oddHBand="0" w:evenHBand="0" w:firstRowFirstColumn="0" w:firstRowLastColumn="0" w:lastRowFirstColumn="0" w:lastRowLastColumn="0"/>
              <w:rPr>
                <w:i/>
                <w:lang w:val="fr-CH"/>
              </w:rPr>
            </w:pPr>
            <w:r w:rsidRPr="00080EC0">
              <w:rPr>
                <w:i/>
                <w:lang w:val="fr-CH"/>
              </w:rPr>
              <w:t>d) 2.3 kW</w:t>
            </w:r>
          </w:p>
        </w:tc>
        <w:tc>
          <w:tcPr>
            <w:tcW w:w="1305" w:type="dxa"/>
          </w:tcPr>
          <w:p w:rsidR="00E458D5" w:rsidRPr="00080EC0" w:rsidRDefault="00E458D5" w:rsidP="00F33F3A">
            <w:pPr>
              <w:cnfStyle w:val="100000000000" w:firstRow="1" w:lastRow="0" w:firstColumn="0" w:lastColumn="0" w:oddVBand="0" w:evenVBand="0" w:oddHBand="0" w:evenHBand="0" w:firstRowFirstColumn="0" w:firstRowLastColumn="0" w:lastRowFirstColumn="0" w:lastRowLastColumn="0"/>
              <w:rPr>
                <w:i/>
                <w:lang w:val="fr-CH"/>
              </w:rPr>
            </w:pPr>
            <w:r w:rsidRPr="00080EC0">
              <w:rPr>
                <w:i/>
                <w:lang w:val="fr-CH"/>
              </w:rPr>
              <w:t>e) 1.5 kW - 3 kW</w:t>
            </w:r>
          </w:p>
        </w:tc>
        <w:tc>
          <w:tcPr>
            <w:tcW w:w="1345" w:type="dxa"/>
          </w:tcPr>
          <w:p w:rsidR="00E458D5" w:rsidRPr="00080EC0" w:rsidRDefault="00E458D5" w:rsidP="00F33F3A">
            <w:pPr>
              <w:cnfStyle w:val="100000000000" w:firstRow="1" w:lastRow="0" w:firstColumn="0" w:lastColumn="0" w:oddVBand="0" w:evenVBand="0" w:oddHBand="0" w:evenHBand="0" w:firstRowFirstColumn="0" w:firstRowLastColumn="0" w:lastRowFirstColumn="0" w:lastRowLastColumn="0"/>
              <w:rPr>
                <w:i/>
                <w:lang w:val="fr-CH"/>
              </w:rPr>
            </w:pPr>
            <w:r w:rsidRPr="00080EC0">
              <w:rPr>
                <w:i/>
                <w:lang w:val="fr-CH"/>
              </w:rPr>
              <w:t>f) 4.5 Watts</w:t>
            </w:r>
          </w:p>
        </w:tc>
        <w:tc>
          <w:tcPr>
            <w:tcW w:w="1258" w:type="dxa"/>
          </w:tcPr>
          <w:p w:rsidR="00E458D5" w:rsidRPr="00080EC0" w:rsidRDefault="00E458D5" w:rsidP="00F33F3A">
            <w:pPr>
              <w:cnfStyle w:val="100000000000" w:firstRow="1" w:lastRow="0" w:firstColumn="0" w:lastColumn="0" w:oddVBand="0" w:evenVBand="0" w:oddHBand="0" w:evenHBand="0" w:firstRowFirstColumn="0" w:firstRowLastColumn="0" w:lastRowFirstColumn="0" w:lastRowLastColumn="0"/>
              <w:rPr>
                <w:i/>
                <w:lang w:val="fr-CH"/>
              </w:rPr>
            </w:pPr>
            <w:r w:rsidRPr="00080EC0">
              <w:rPr>
                <w:i/>
                <w:lang w:val="fr-CH"/>
              </w:rPr>
              <w:t>g) 500 Watts</w:t>
            </w:r>
          </w:p>
        </w:tc>
      </w:tr>
    </w:tbl>
    <w:p w:rsidR="00080EC0" w:rsidRPr="00080EC0" w:rsidRDefault="00080EC0" w:rsidP="00E458D5">
      <w:pPr>
        <w:rPr>
          <w:i/>
          <w:lang w:val="fr-CH"/>
        </w:rPr>
      </w:pPr>
    </w:p>
    <w:p w:rsidR="00E458D5" w:rsidRPr="00080EC0" w:rsidRDefault="00E458D5" w:rsidP="00E458D5">
      <w:pPr>
        <w:rPr>
          <w:noProof/>
          <w:lang w:val="fr-CH"/>
        </w:rPr>
      </w:pPr>
      <w:r>
        <w:rPr>
          <w:noProof/>
        </w:rPr>
        <mc:AlternateContent>
          <mc:Choice Requires="wps">
            <w:drawing>
              <wp:anchor distT="0" distB="0" distL="114300" distR="114300" simplePos="0" relativeHeight="251688960" behindDoc="0" locked="0" layoutInCell="1" allowOverlap="1" wp14:anchorId="52575668" wp14:editId="7B9AAC91">
                <wp:simplePos x="0" y="0"/>
                <wp:positionH relativeFrom="column">
                  <wp:posOffset>3864322</wp:posOffset>
                </wp:positionH>
                <wp:positionV relativeFrom="paragraph">
                  <wp:posOffset>448238</wp:posOffset>
                </wp:positionV>
                <wp:extent cx="793630" cy="379562"/>
                <wp:effectExtent l="0" t="0" r="26035" b="20955"/>
                <wp:wrapNone/>
                <wp:docPr id="41" name="Zone de texte 41"/>
                <wp:cNvGraphicFramePr/>
                <a:graphic xmlns:a="http://schemas.openxmlformats.org/drawingml/2006/main">
                  <a:graphicData uri="http://schemas.microsoft.com/office/word/2010/wordprocessingShape">
                    <wps:wsp>
                      <wps:cNvSpPr txBox="1"/>
                      <wps:spPr>
                        <a:xfrm>
                          <a:off x="0" y="0"/>
                          <a:ext cx="793630" cy="379562"/>
                        </a:xfrm>
                        <a:prstGeom prst="rect">
                          <a:avLst/>
                        </a:prstGeom>
                        <a:solidFill>
                          <a:sysClr val="window" lastClr="FFFFFF"/>
                        </a:solidFill>
                        <a:ln w="6350">
                          <a:solidFill>
                            <a:prstClr val="black"/>
                          </a:solidFill>
                        </a:ln>
                      </wps:spPr>
                      <wps:txbx>
                        <w:txbxContent>
                          <w:p w:rsidR="00F33F3A" w:rsidRPr="00080EC0" w:rsidRDefault="00F33F3A" w:rsidP="00E458D5">
                            <w:pPr>
                              <w:rPr>
                                <w:lang w:val="fr-CH"/>
                              </w:rPr>
                            </w:pPr>
                            <w:r>
                              <w:rPr>
                                <w:lang w:val="fr-CH"/>
                              </w:rPr>
                              <w:t>40 Watts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575668" id="Zone de texte 41" o:spid="_x0000_s1028" type="#_x0000_t202" style="position:absolute;margin-left:304.3pt;margin-top:35.3pt;width:62.5pt;height:29.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" fillcolor="window" strokeweight=".5pt">
                <v:textbox>
                  <w:txbxContent>
                    <w:p w:rsidR="00F33F3A" w:rsidRPr="00080EC0" w:rsidRDefault="00F33F3A" w:rsidP="00E458D5">
                      <w:pPr>
                        <w:rPr>
                          <w:lang w:val="fr-CH"/>
                        </w:rPr>
                      </w:pPr>
                      <w:r>
                        <w:rPr>
                          <w:lang w:val="fr-CH"/>
                        </w:rPr>
                        <w:t>40 Watts</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7DB403E" wp14:editId="313C773F">
                <wp:simplePos x="0" y="0"/>
                <wp:positionH relativeFrom="column">
                  <wp:posOffset>1923320</wp:posOffset>
                </wp:positionH>
                <wp:positionV relativeFrom="paragraph">
                  <wp:posOffset>301601</wp:posOffset>
                </wp:positionV>
                <wp:extent cx="793630" cy="379562"/>
                <wp:effectExtent l="0" t="0" r="26035" b="20955"/>
                <wp:wrapNone/>
                <wp:docPr id="42" name="Zone de texte 42"/>
                <wp:cNvGraphicFramePr/>
                <a:graphic xmlns:a="http://schemas.openxmlformats.org/drawingml/2006/main">
                  <a:graphicData uri="http://schemas.microsoft.com/office/word/2010/wordprocessingShape">
                    <wps:wsp>
                      <wps:cNvSpPr txBox="1"/>
                      <wps:spPr>
                        <a:xfrm>
                          <a:off x="0" y="0"/>
                          <a:ext cx="793630" cy="379562"/>
                        </a:xfrm>
                        <a:prstGeom prst="rect">
                          <a:avLst/>
                        </a:prstGeom>
                        <a:solidFill>
                          <a:sysClr val="window" lastClr="FFFFFF"/>
                        </a:solidFill>
                        <a:ln w="6350">
                          <a:solidFill>
                            <a:prstClr val="black"/>
                          </a:solidFill>
                        </a:ln>
                      </wps:spPr>
                      <wps:txbx>
                        <w:txbxContent>
                          <w:p w:rsidR="00F33F3A" w:rsidRPr="00080EC0" w:rsidRDefault="00F33F3A" w:rsidP="00E458D5">
                            <w:pPr>
                              <w:rPr>
                                <w:lang w:val="fr-CH"/>
                              </w:rPr>
                            </w:pPr>
                            <w:r>
                              <w:rPr>
                                <w:lang w:val="fr-CH"/>
                              </w:rPr>
                              <w:t>4.5 Watts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B403E" id="Zone de texte 42" o:spid="_x0000_s1029" type="#_x0000_t202" style="position:absolute;margin-left:151.45pt;margin-top:23.75pt;width:62.5pt;height:29.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" fillcolor="window" strokeweight=".5pt">
                <v:textbox>
                  <w:txbxContent>
                    <w:p w:rsidR="00F33F3A" w:rsidRPr="00080EC0" w:rsidRDefault="00F33F3A" w:rsidP="00E458D5">
                      <w:pPr>
                        <w:rPr>
                          <w:lang w:val="fr-CH"/>
                        </w:rPr>
                      </w:pPr>
                      <w:r>
                        <w:rPr>
                          <w:lang w:val="fr-CH"/>
                        </w:rPr>
                        <w:t>4.5 Watts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7B774F0" wp14:editId="540E1F36">
                <wp:simplePos x="0" y="0"/>
                <wp:positionH relativeFrom="column">
                  <wp:posOffset>43228</wp:posOffset>
                </wp:positionH>
                <wp:positionV relativeFrom="paragraph">
                  <wp:posOffset>249663</wp:posOffset>
                </wp:positionV>
                <wp:extent cx="793630" cy="379562"/>
                <wp:effectExtent l="0" t="0" r="26035" b="20955"/>
                <wp:wrapNone/>
                <wp:docPr id="43" name="Zone de texte 43"/>
                <wp:cNvGraphicFramePr/>
                <a:graphic xmlns:a="http://schemas.openxmlformats.org/drawingml/2006/main">
                  <a:graphicData uri="http://schemas.microsoft.com/office/word/2010/wordprocessingShape">
                    <wps:wsp>
                      <wps:cNvSpPr txBox="1"/>
                      <wps:spPr>
                        <a:xfrm>
                          <a:off x="0" y="0"/>
                          <a:ext cx="793630" cy="379562"/>
                        </a:xfrm>
                        <a:prstGeom prst="rect">
                          <a:avLst/>
                        </a:prstGeom>
                        <a:solidFill>
                          <a:sysClr val="window" lastClr="FFFFFF"/>
                        </a:solidFill>
                        <a:ln w="6350">
                          <a:solidFill>
                            <a:prstClr val="black"/>
                          </a:solidFill>
                        </a:ln>
                      </wps:spPr>
                      <wps:txbx>
                        <w:txbxContent>
                          <w:p w:rsidR="00F33F3A" w:rsidRPr="00080EC0" w:rsidRDefault="00F33F3A" w:rsidP="00E458D5">
                            <w:pPr>
                              <w:rPr>
                                <w:lang w:val="fr-CH"/>
                              </w:rPr>
                            </w:pPr>
                            <w:r>
                              <w:rPr>
                                <w:lang w:val="fr-CH"/>
                              </w:rPr>
                              <w:t>100 Watts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774F0" id="Zone de texte 43" o:spid="_x0000_s1030" type="#_x0000_t202" style="position:absolute;margin-left:3.4pt;margin-top:19.65pt;width:62.5pt;height:29.9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" fillcolor="window" strokeweight=".5pt">
                <v:textbox>
                  <w:txbxContent>
                    <w:p w:rsidR="00F33F3A" w:rsidRPr="00080EC0" w:rsidRDefault="00F33F3A" w:rsidP="00E458D5">
                      <w:pPr>
                        <w:rPr>
                          <w:lang w:val="fr-CH"/>
                        </w:rPr>
                      </w:pPr>
                      <w:r>
                        <w:rPr>
                          <w:lang w:val="fr-CH"/>
                        </w:rPr>
                        <w:t>100 Watts</w:t>
                      </w:r>
                    </w:p>
                  </w:txbxContent>
                </v:textbox>
              </v:shape>
            </w:pict>
          </mc:Fallback>
        </mc:AlternateContent>
      </w:r>
      <w:r w:rsidRPr="00080EC0">
        <w:rPr>
          <w:noProof/>
        </w:rPr>
        <w:drawing>
          <wp:inline distT="0" distB="0" distL="0" distR="0" wp14:anchorId="3CD0368E" wp14:editId="1AC9BA8F">
            <wp:extent cx="923026" cy="1559485"/>
            <wp:effectExtent l="0" t="0" r="0" b="3175"/>
            <wp:docPr id="48" name="Image 48" descr="Ampoule E27 A60 100w 24 volts - Achat / Vente Ampoule E27 A60 100w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oule E27 A60 100w 24 volts - Achat / Vente Ampoule E27 A60 100w 24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893" t="146" r="19918" b="-146"/>
                    <a:stretch/>
                  </pic:blipFill>
                  <pic:spPr bwMode="auto">
                    <a:xfrm>
                      <a:off x="0" y="0"/>
                      <a:ext cx="930834" cy="1572677"/>
                    </a:xfrm>
                    <a:prstGeom prst="rect">
                      <a:avLst/>
                    </a:prstGeom>
                    <a:noFill/>
                    <a:ln>
                      <a:noFill/>
                    </a:ln>
                    <a:extLst>
                      <a:ext uri="{53640926-AAD7-44D8-BBD7-CCE9431645EC}">
                        <a14:shadowObscured xmlns:a14="http://schemas.microsoft.com/office/drawing/2010/main"/>
                      </a:ext>
                    </a:extLst>
                  </pic:spPr>
                </pic:pic>
              </a:graphicData>
            </a:graphic>
          </wp:inline>
        </w:drawing>
      </w:r>
      <w:r w:rsidRPr="00080EC0">
        <w:rPr>
          <w:noProof/>
          <w:lang w:val="fr-CH"/>
        </w:rPr>
        <w:tab/>
      </w:r>
      <w:r w:rsidRPr="00080EC0">
        <w:rPr>
          <w:noProof/>
          <w:lang w:val="fr-CH"/>
        </w:rPr>
        <w:tab/>
        <w:t xml:space="preserve"> </w:t>
      </w:r>
      <w:r w:rsidRPr="00080EC0">
        <w:rPr>
          <w:noProof/>
        </w:rPr>
        <w:drawing>
          <wp:inline distT="0" distB="0" distL="0" distR="0" wp14:anchorId="4806B2AD" wp14:editId="44016F90">
            <wp:extent cx="897147" cy="1513751"/>
            <wp:effectExtent l="0" t="0" r="0" b="0"/>
            <wp:docPr id="49" name="Image 3" descr="https://www.hornbach.ch/data/shop/D04/001/780/499/307/82/DV_8_6063809_01_4c_DE_2016071416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ornbach.ch/data/shop/D04/001/780/499/307/82/DV_8_6063809_01_4c_DE_2016071416395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815" r="25726"/>
                    <a:stretch/>
                  </pic:blipFill>
                  <pic:spPr bwMode="auto">
                    <a:xfrm>
                      <a:off x="0" y="0"/>
                      <a:ext cx="904198" cy="1525648"/>
                    </a:xfrm>
                    <a:prstGeom prst="rect">
                      <a:avLst/>
                    </a:prstGeom>
                    <a:noFill/>
                    <a:ln>
                      <a:noFill/>
                    </a:ln>
                    <a:extLst>
                      <a:ext uri="{53640926-AAD7-44D8-BBD7-CCE9431645EC}">
                        <a14:shadowObscured xmlns:a14="http://schemas.microsoft.com/office/drawing/2010/main"/>
                      </a:ext>
                    </a:extLst>
                  </pic:spPr>
                </pic:pic>
              </a:graphicData>
            </a:graphic>
          </wp:inline>
        </w:drawing>
      </w:r>
      <w:r w:rsidRPr="00080EC0">
        <w:rPr>
          <w:noProof/>
          <w:lang w:val="fr-CH"/>
        </w:rPr>
        <w:tab/>
      </w:r>
      <w:r w:rsidRPr="00080EC0">
        <w:rPr>
          <w:noProof/>
        </w:rPr>
        <w:drawing>
          <wp:inline distT="0" distB="0" distL="0" distR="0" wp14:anchorId="0621C38E" wp14:editId="5857C2B3">
            <wp:extent cx="2327043" cy="1403207"/>
            <wp:effectExtent l="0" t="0" r="0" b="6985"/>
            <wp:docPr id="50" name="Image 1" descr="https://az57933.vo.msecnd.net/productimages/original/11575e50-df0b-472c-b4d3-077d426cc074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z57933.vo.msecnd.net/productimages/original/11575e50-df0b-472c-b4d3-077d426cc074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4754" cy="1407857"/>
                    </a:xfrm>
                    <a:prstGeom prst="rect">
                      <a:avLst/>
                    </a:prstGeom>
                    <a:noFill/>
                    <a:ln>
                      <a:noFill/>
                    </a:ln>
                  </pic:spPr>
                </pic:pic>
              </a:graphicData>
            </a:graphic>
          </wp:inline>
        </w:drawing>
      </w:r>
    </w:p>
    <w:p w:rsidR="00E458D5" w:rsidRPr="00080EC0" w:rsidRDefault="00E458D5" w:rsidP="00E458D5">
      <w:pPr>
        <w:rPr>
          <w:noProof/>
          <w:lang w:val="fr-CH"/>
        </w:rPr>
      </w:pPr>
      <w:r>
        <w:rPr>
          <w:noProof/>
        </w:rPr>
        <mc:AlternateContent>
          <mc:Choice Requires="wps">
            <w:drawing>
              <wp:anchor distT="0" distB="0" distL="114300" distR="114300" simplePos="0" relativeHeight="251691008" behindDoc="0" locked="0" layoutInCell="1" allowOverlap="1" wp14:anchorId="39D53BFF" wp14:editId="446B7FDA">
                <wp:simplePos x="0" y="0"/>
                <wp:positionH relativeFrom="column">
                  <wp:posOffset>3036462</wp:posOffset>
                </wp:positionH>
                <wp:positionV relativeFrom="paragraph">
                  <wp:posOffset>654122</wp:posOffset>
                </wp:positionV>
                <wp:extent cx="948905" cy="379562"/>
                <wp:effectExtent l="0" t="0" r="22860" b="20955"/>
                <wp:wrapNone/>
                <wp:docPr id="44" name="Zone de texte 44"/>
                <wp:cNvGraphicFramePr/>
                <a:graphic xmlns:a="http://schemas.openxmlformats.org/drawingml/2006/main">
                  <a:graphicData uri="http://schemas.microsoft.com/office/word/2010/wordprocessingShape">
                    <wps:wsp>
                      <wps:cNvSpPr txBox="1"/>
                      <wps:spPr>
                        <a:xfrm>
                          <a:off x="0" y="0"/>
                          <a:ext cx="948905" cy="379562"/>
                        </a:xfrm>
                        <a:prstGeom prst="rect">
                          <a:avLst/>
                        </a:prstGeom>
                        <a:solidFill>
                          <a:sysClr val="window" lastClr="FFFFFF"/>
                        </a:solidFill>
                        <a:ln w="6350">
                          <a:solidFill>
                            <a:prstClr val="black"/>
                          </a:solidFill>
                        </a:ln>
                      </wps:spPr>
                      <wps:txbx>
                        <w:txbxContent>
                          <w:p w:rsidR="00F33F3A" w:rsidRPr="00080EC0" w:rsidRDefault="00F33F3A" w:rsidP="00E458D5">
                            <w:pPr>
                              <w:rPr>
                                <w:lang w:val="fr-CH"/>
                              </w:rPr>
                            </w:pPr>
                            <w:r>
                              <w:rPr>
                                <w:lang w:val="fr-CH"/>
                              </w:rPr>
                              <w:t>2200 Watts = 2.2 kW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D53BFF" id="Zone de texte 44" o:spid="_x0000_s1031" type="#_x0000_t202" style="position:absolute;margin-left:239.1pt;margin-top:51.5pt;width:74.7pt;height:29.9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" fillcolor="window" strokeweight=".5pt">
                <v:textbox>
                  <w:txbxContent>
                    <w:p w:rsidR="00F33F3A" w:rsidRPr="00080EC0" w:rsidRDefault="00F33F3A" w:rsidP="00E458D5">
                      <w:pPr>
                        <w:rPr>
                          <w:lang w:val="fr-CH"/>
                        </w:rPr>
                      </w:pPr>
                      <w:r>
                        <w:rPr>
                          <w:lang w:val="fr-CH"/>
                        </w:rPr>
                        <w:t>2200 Watts = 2.2 kW</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B149C58" wp14:editId="10BEC71F">
                <wp:simplePos x="0" y="0"/>
                <wp:positionH relativeFrom="column">
                  <wp:posOffset>4563110</wp:posOffset>
                </wp:positionH>
                <wp:positionV relativeFrom="paragraph">
                  <wp:posOffset>1266501</wp:posOffset>
                </wp:positionV>
                <wp:extent cx="854016" cy="379562"/>
                <wp:effectExtent l="0" t="0" r="22860" b="20955"/>
                <wp:wrapNone/>
                <wp:docPr id="45" name="Zone de texte 45"/>
                <wp:cNvGraphicFramePr/>
                <a:graphic xmlns:a="http://schemas.openxmlformats.org/drawingml/2006/main">
                  <a:graphicData uri="http://schemas.microsoft.com/office/word/2010/wordprocessingShape">
                    <wps:wsp>
                      <wps:cNvSpPr txBox="1"/>
                      <wps:spPr>
                        <a:xfrm>
                          <a:off x="0" y="0"/>
                          <a:ext cx="854016" cy="379562"/>
                        </a:xfrm>
                        <a:prstGeom prst="rect">
                          <a:avLst/>
                        </a:prstGeom>
                        <a:solidFill>
                          <a:sysClr val="window" lastClr="FFFFFF"/>
                        </a:solidFill>
                        <a:ln w="6350">
                          <a:solidFill>
                            <a:prstClr val="black"/>
                          </a:solidFill>
                        </a:ln>
                      </wps:spPr>
                      <wps:txbx>
                        <w:txbxContent>
                          <w:p w:rsidR="00F33F3A" w:rsidRPr="00080EC0" w:rsidRDefault="00F33F3A" w:rsidP="00E458D5">
                            <w:pPr>
                              <w:rPr>
                                <w:lang w:val="fr-CH"/>
                              </w:rPr>
                            </w:pPr>
                            <w:r>
                              <w:rPr>
                                <w:lang w:val="fr-CH"/>
                              </w:rPr>
                              <w:t>1.5 – 3 kW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49C58" id="Zone de texte 45" o:spid="_x0000_s1032" type="#_x0000_t202" style="position:absolute;margin-left:359.3pt;margin-top:99.7pt;width:67.25pt;height:29.9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" fillcolor="window" strokeweight=".5pt">
                <v:textbox>
                  <w:txbxContent>
                    <w:p w:rsidR="00F33F3A" w:rsidRPr="00080EC0" w:rsidRDefault="00F33F3A" w:rsidP="00E458D5">
                      <w:pPr>
                        <w:rPr>
                          <w:lang w:val="fr-CH"/>
                        </w:rPr>
                      </w:pPr>
                      <w:r>
                        <w:rPr>
                          <w:lang w:val="fr-CH"/>
                        </w:rPr>
                        <w:t>1.5 – 3 kW</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1E99A27" wp14:editId="79CB6BE2">
                <wp:simplePos x="0" y="0"/>
                <wp:positionH relativeFrom="column">
                  <wp:posOffset>1181555</wp:posOffset>
                </wp:positionH>
                <wp:positionV relativeFrom="paragraph">
                  <wp:posOffset>767116</wp:posOffset>
                </wp:positionV>
                <wp:extent cx="793630" cy="379562"/>
                <wp:effectExtent l="0" t="0" r="26035" b="20955"/>
                <wp:wrapNone/>
                <wp:docPr id="46" name="Zone de texte 46"/>
                <wp:cNvGraphicFramePr/>
                <a:graphic xmlns:a="http://schemas.openxmlformats.org/drawingml/2006/main">
                  <a:graphicData uri="http://schemas.microsoft.com/office/word/2010/wordprocessingShape">
                    <wps:wsp>
                      <wps:cNvSpPr txBox="1"/>
                      <wps:spPr>
                        <a:xfrm>
                          <a:off x="0" y="0"/>
                          <a:ext cx="793630" cy="379562"/>
                        </a:xfrm>
                        <a:prstGeom prst="rect">
                          <a:avLst/>
                        </a:prstGeom>
                        <a:solidFill>
                          <a:sysClr val="window" lastClr="FFFFFF"/>
                        </a:solidFill>
                        <a:ln w="6350">
                          <a:solidFill>
                            <a:prstClr val="black"/>
                          </a:solidFill>
                        </a:ln>
                      </wps:spPr>
                      <wps:txbx>
                        <w:txbxContent>
                          <w:p w:rsidR="00F33F3A" w:rsidRPr="00080EC0" w:rsidRDefault="00F33F3A" w:rsidP="00E458D5">
                            <w:pPr>
                              <w:rPr>
                                <w:lang w:val="fr-CH"/>
                              </w:rPr>
                            </w:pPr>
                            <w:r>
                              <w:rPr>
                                <w:lang w:val="fr-CH"/>
                              </w:rPr>
                              <w:t>500 Watts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E99A27" id="Zone de texte 46" o:spid="_x0000_s1033" type="#_x0000_t202" style="position:absolute;margin-left:93.05pt;margin-top:60.4pt;width:62.5pt;height:29.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" fillcolor="window" strokeweight=".5pt">
                <v:textbox>
                  <w:txbxContent>
                    <w:p w:rsidR="00F33F3A" w:rsidRPr="00080EC0" w:rsidRDefault="00F33F3A" w:rsidP="00E458D5">
                      <w:pPr>
                        <w:rPr>
                          <w:lang w:val="fr-CH"/>
                        </w:rPr>
                      </w:pPr>
                      <w:r>
                        <w:rPr>
                          <w:lang w:val="fr-CH"/>
                        </w:rPr>
                        <w:t>500 Watts</w:t>
                      </w:r>
                    </w:p>
                  </w:txbxContent>
                </v:textbox>
              </v:shape>
            </w:pict>
          </mc:Fallback>
        </mc:AlternateContent>
      </w:r>
      <w:r w:rsidRPr="00080EC0">
        <w:rPr>
          <w:noProof/>
          <w:lang w:val="fr-CH"/>
        </w:rPr>
        <w:tab/>
      </w:r>
      <w:r w:rsidRPr="00080EC0">
        <w:rPr>
          <w:noProof/>
        </w:rPr>
        <w:drawing>
          <wp:inline distT="0" distB="0" distL="0" distR="0" wp14:anchorId="0BF6B345" wp14:editId="12481358">
            <wp:extent cx="1943298" cy="2001880"/>
            <wp:effectExtent l="0" t="0" r="0" b="0"/>
            <wp:docPr id="51" name="Image 2" descr="votre descrip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tre description de l’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8546" cy="2017588"/>
                    </a:xfrm>
                    <a:prstGeom prst="rect">
                      <a:avLst/>
                    </a:prstGeom>
                    <a:noFill/>
                    <a:ln>
                      <a:noFill/>
                    </a:ln>
                  </pic:spPr>
                </pic:pic>
              </a:graphicData>
            </a:graphic>
          </wp:inline>
        </w:drawing>
      </w:r>
      <w:r w:rsidRPr="00080EC0">
        <w:rPr>
          <w:noProof/>
          <w:lang w:val="fr-CH"/>
        </w:rPr>
        <w:tab/>
      </w:r>
      <w:r w:rsidRPr="00080EC0">
        <w:rPr>
          <w:noProof/>
        </w:rPr>
        <w:drawing>
          <wp:inline distT="0" distB="0" distL="0" distR="0" wp14:anchorId="721AD010" wp14:editId="09ACDF64">
            <wp:extent cx="1595887" cy="1595887"/>
            <wp:effectExtent l="0" t="0" r="4445" b="4445"/>
            <wp:docPr id="52" name="Image 52" descr="http://i2.cdscdn.com/pdt2/9/8/6/1/700x700/orb8436044529986/rw/bouilleurs-kt-6001-1-7l-2200w-filtre-ni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cdscdn.com/pdt2/9/8/6/1/700x700/orb8436044529986/rw/bouilleurs-kt-6001-1-7l-2200w-filtre-nil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8663" cy="1608663"/>
                    </a:xfrm>
                    <a:prstGeom prst="rect">
                      <a:avLst/>
                    </a:prstGeom>
                    <a:noFill/>
                    <a:ln>
                      <a:noFill/>
                    </a:ln>
                  </pic:spPr>
                </pic:pic>
              </a:graphicData>
            </a:graphic>
          </wp:inline>
        </w:drawing>
      </w:r>
      <w:r w:rsidRPr="00080EC0">
        <w:rPr>
          <w:noProof/>
          <w:lang w:val="fr-CH"/>
        </w:rPr>
        <w:tab/>
      </w:r>
      <w:r w:rsidRPr="00080EC0">
        <w:rPr>
          <w:noProof/>
        </w:rPr>
        <w:drawing>
          <wp:inline distT="0" distB="0" distL="0" distR="0" wp14:anchorId="4802B042" wp14:editId="2A309EE8">
            <wp:extent cx="1034630" cy="1525905"/>
            <wp:effectExtent l="0" t="0" r="0" b="0"/>
            <wp:docPr id="53" name="Image 6" descr="Chaudière Pacific VM 150 Litres modèle m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udière Pacific VM 150 Litres modèle mural"/>
                    <pic:cNvPicPr>
                      <a:picLocks noChangeAspect="1" noChangeArrowheads="1"/>
                    </pic:cNvPicPr>
                  </pic:nvPicPr>
                  <pic:blipFill rotWithShape="1">
                    <a:blip r:embed="rId26">
                      <a:extLst>
                        <a:ext uri="{28A0092B-C50C-407E-A947-70E740481C1C}">
                          <a14:useLocalDpi xmlns:a14="http://schemas.microsoft.com/office/drawing/2010/main" val="0"/>
                        </a:ext>
                      </a:extLst>
                    </a:blip>
                    <a:srcRect l="16865" r="17882"/>
                    <a:stretch/>
                  </pic:blipFill>
                  <pic:spPr bwMode="auto">
                    <a:xfrm>
                      <a:off x="0" y="0"/>
                      <a:ext cx="1040990" cy="1535285"/>
                    </a:xfrm>
                    <a:prstGeom prst="rect">
                      <a:avLst/>
                    </a:prstGeom>
                    <a:noFill/>
                    <a:ln>
                      <a:noFill/>
                    </a:ln>
                    <a:extLst>
                      <a:ext uri="{53640926-AAD7-44D8-BBD7-CCE9431645EC}">
                        <a14:shadowObscured xmlns:a14="http://schemas.microsoft.com/office/drawing/2010/main"/>
                      </a:ext>
                    </a:extLst>
                  </pic:spPr>
                </pic:pic>
              </a:graphicData>
            </a:graphic>
          </wp:inline>
        </w:drawing>
      </w:r>
    </w:p>
    <w:p w:rsidR="00E458D5" w:rsidRPr="00080EC0" w:rsidRDefault="00E458D5" w:rsidP="00E458D5">
      <w:pPr>
        <w:rPr>
          <w:noProof/>
          <w:lang w:val="fr-CH"/>
        </w:rPr>
      </w:pPr>
    </w:p>
    <w:tbl>
      <w:tblPr>
        <w:tblStyle w:val="Grilledutablea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453"/>
      </w:tblGrid>
      <w:tr w:rsidR="00E458D5" w:rsidRPr="00080EC0" w:rsidTr="00F33F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shd w:val="clear" w:color="auto" w:fill="auto"/>
          </w:tcPr>
          <w:p w:rsidR="00E458D5" w:rsidRPr="00080EC0" w:rsidRDefault="00E458D5" w:rsidP="00F33F3A">
            <w:pPr>
              <w:rPr>
                <w:noProof/>
              </w:rPr>
            </w:pPr>
            <w:r w:rsidRPr="00080EC0">
              <w:rPr>
                <w:noProof/>
              </w:rPr>
              <mc:AlternateContent>
                <mc:Choice Requires="wps">
                  <w:drawing>
                    <wp:anchor distT="0" distB="0" distL="114300" distR="114300" simplePos="0" relativeHeight="251693056" behindDoc="0" locked="0" layoutInCell="1" allowOverlap="1" wp14:anchorId="264CF656" wp14:editId="719302BA">
                      <wp:simplePos x="0" y="0"/>
                      <wp:positionH relativeFrom="column">
                        <wp:posOffset>275889</wp:posOffset>
                      </wp:positionH>
                      <wp:positionV relativeFrom="paragraph">
                        <wp:posOffset>836679</wp:posOffset>
                      </wp:positionV>
                      <wp:extent cx="793630" cy="379562"/>
                      <wp:effectExtent l="0" t="0" r="26035" b="20955"/>
                      <wp:wrapNone/>
                      <wp:docPr id="47" name="Zone de texte 47"/>
                      <wp:cNvGraphicFramePr/>
                      <a:graphic xmlns:a="http://schemas.openxmlformats.org/drawingml/2006/main">
                        <a:graphicData uri="http://schemas.microsoft.com/office/word/2010/wordprocessingShape">
                          <wps:wsp>
                            <wps:cNvSpPr txBox="1"/>
                            <wps:spPr>
                              <a:xfrm>
                                <a:off x="0" y="0"/>
                                <a:ext cx="793630" cy="379562"/>
                              </a:xfrm>
                              <a:prstGeom prst="rect">
                                <a:avLst/>
                              </a:prstGeom>
                              <a:solidFill>
                                <a:sysClr val="window" lastClr="FFFFFF"/>
                              </a:solidFill>
                              <a:ln w="6350">
                                <a:solidFill>
                                  <a:prstClr val="black"/>
                                </a:solidFill>
                              </a:ln>
                            </wps:spPr>
                            <wps:txbx>
                              <w:txbxContent>
                                <w:p w:rsidR="00F33F3A" w:rsidRPr="00080EC0" w:rsidRDefault="00F33F3A" w:rsidP="00E458D5">
                                  <w:pPr>
                                    <w:rPr>
                                      <w:lang w:val="fr-CH"/>
                                    </w:rPr>
                                  </w:pPr>
                                  <w:r>
                                    <w:rPr>
                                      <w:lang w:val="fr-CH"/>
                                    </w:rPr>
                                    <w:t>2.3 kW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4CF656" id="Zone de texte 47" o:spid="_x0000_s1034" type="#_x0000_t202" style="position:absolute;margin-left:21.7pt;margin-top:65.9pt;width:62.5pt;height:29.9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" fillcolor="window" strokeweight=".5pt">
                      <v:textbox>
                        <w:txbxContent>
                          <w:p w:rsidR="00F33F3A" w:rsidRPr="00080EC0" w:rsidRDefault="00F33F3A" w:rsidP="00E458D5">
                            <w:pPr>
                              <w:rPr>
                                <w:lang w:val="fr-CH"/>
                              </w:rPr>
                            </w:pPr>
                            <w:r>
                              <w:rPr>
                                <w:lang w:val="fr-CH"/>
                              </w:rPr>
                              <w:t>2.3 kW</w:t>
                            </w:r>
                          </w:p>
                        </w:txbxContent>
                      </v:textbox>
                    </v:shape>
                  </w:pict>
                </mc:Fallback>
              </mc:AlternateContent>
            </w:r>
            <w:r w:rsidRPr="00080EC0">
              <w:rPr>
                <w:noProof/>
              </w:rPr>
              <w:drawing>
                <wp:inline distT="0" distB="0" distL="0" distR="0" wp14:anchorId="2FDC9055" wp14:editId="3B99E2F9">
                  <wp:extent cx="1457037" cy="1834984"/>
                  <wp:effectExtent l="0" t="0" r="0" b="0"/>
                  <wp:docPr id="54" name="Image 8" descr="https://www.hornbach.ch/data/shop/D04/001/780/497/786/10/DV_8_5968643_01_4c_CH_2015122420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hornbach.ch/data/shop/D04/001/780/497/786/10/DV_8_5968643_01_4c_CH_2015122420211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7755" r="18661"/>
                          <a:stretch/>
                        </pic:blipFill>
                        <pic:spPr bwMode="auto">
                          <a:xfrm>
                            <a:off x="0" y="0"/>
                            <a:ext cx="1466144" cy="18464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53" w:type="dxa"/>
            <w:shd w:val="clear" w:color="auto" w:fill="auto"/>
          </w:tcPr>
          <w:p w:rsidR="00E458D5" w:rsidRPr="00080EC0" w:rsidRDefault="00E458D5" w:rsidP="003A165E">
            <w:pPr>
              <w:numPr>
                <w:ilvl w:val="0"/>
                <w:numId w:val="26"/>
              </w:numPr>
              <w:spacing w:before="0"/>
              <w:contextualSpacing/>
              <w:cnfStyle w:val="100000000000" w:firstRow="1" w:lastRow="0" w:firstColumn="0" w:lastColumn="0" w:oddVBand="0" w:evenVBand="0" w:oddHBand="0" w:evenHBand="0" w:firstRowFirstColumn="0" w:firstRowLastColumn="0" w:lastRowFirstColumn="0" w:lastRowLastColumn="0"/>
              <w:rPr>
                <w:b w:val="0"/>
                <w:i/>
                <w:sz w:val="20"/>
                <w:lang w:val="fr-CH"/>
              </w:rPr>
            </w:pPr>
            <w:r w:rsidRPr="00080EC0">
              <w:rPr>
                <w:b w:val="0"/>
                <w:i/>
                <w:sz w:val="20"/>
                <w:lang w:val="fr-CH"/>
              </w:rPr>
              <w:t>Quelle étiquette correspond à quel appareil illustré ci-dessus ?</w:t>
            </w:r>
          </w:p>
          <w:p w:rsidR="00E458D5" w:rsidRPr="00080EC0" w:rsidRDefault="00E458D5" w:rsidP="00F33F3A">
            <w:pPr>
              <w:cnfStyle w:val="100000000000" w:firstRow="1" w:lastRow="0" w:firstColumn="0" w:lastColumn="0" w:oddVBand="0" w:evenVBand="0" w:oddHBand="0" w:evenHBand="0" w:firstRowFirstColumn="0" w:firstRowLastColumn="0" w:lastRowFirstColumn="0" w:lastRowLastColumn="0"/>
              <w:rPr>
                <w:noProof/>
                <w:lang w:val="fr-CH"/>
              </w:rPr>
            </w:pPr>
            <w:r w:rsidRPr="00080EC0">
              <w:rPr>
                <w:noProof/>
                <w:lang w:val="fr-CH"/>
              </w:rPr>
              <w:t xml:space="preserve"> </w:t>
            </w:r>
          </w:p>
          <w:p w:rsidR="00E458D5" w:rsidRPr="00080EC0" w:rsidRDefault="006B10A2" w:rsidP="00F33F3A">
            <w:pPr>
              <w:cnfStyle w:val="100000000000" w:firstRow="1" w:lastRow="0" w:firstColumn="0" w:lastColumn="0" w:oddVBand="0" w:evenVBand="0" w:oddHBand="0" w:evenHBand="0" w:firstRowFirstColumn="0" w:firstRowLastColumn="0" w:lastRowFirstColumn="0" w:lastRowLastColumn="0"/>
              <w:rPr>
                <w:noProof/>
              </w:rPr>
            </w:pPr>
            <w:r w:rsidRPr="00080EC0">
              <w:rPr>
                <w:noProof/>
              </w:rPr>
              <w:drawing>
                <wp:anchor distT="0" distB="0" distL="114300" distR="114300" simplePos="0" relativeHeight="251700224" behindDoc="0" locked="0" layoutInCell="1" allowOverlap="1" wp14:anchorId="612ED30E">
                  <wp:simplePos x="0" y="0"/>
                  <wp:positionH relativeFrom="column">
                    <wp:posOffset>2745740</wp:posOffset>
                  </wp:positionH>
                  <wp:positionV relativeFrom="paragraph">
                    <wp:posOffset>149225</wp:posOffset>
                  </wp:positionV>
                  <wp:extent cx="1045210" cy="1863090"/>
                  <wp:effectExtent l="0" t="0" r="2540" b="3810"/>
                  <wp:wrapThrough wrapText="bothSides">
                    <wp:wrapPolygon edited="0">
                      <wp:start x="0" y="0"/>
                      <wp:lineTo x="0" y="21423"/>
                      <wp:lineTo x="21259" y="21423"/>
                      <wp:lineTo x="21259" y="0"/>
                      <wp:lineTo x="0" y="0"/>
                    </wp:wrapPolygon>
                  </wp:wrapThrough>
                  <wp:docPr id="56" name="Image 7" descr="https://www.hornbach.ch/data/shop/D04/001/780/497/770/23/DV_8_5082575_04_4c_CH_2015122117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ornbach.ch/data/shop/D04/001/780/497/770/23/DV_8_5082575_04_4c_CH_2015122117004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7541" r="27537"/>
                          <a:stretch/>
                        </pic:blipFill>
                        <pic:spPr bwMode="auto">
                          <a:xfrm>
                            <a:off x="0" y="0"/>
                            <a:ext cx="1045210" cy="186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8D5" w:rsidRPr="00080EC0">
              <w:rPr>
                <w:b w:val="0"/>
                <w:i/>
                <w:sz w:val="20"/>
                <w:lang w:val="fr-CH"/>
              </w:rPr>
              <w:t>Appareil 1 :</w:t>
            </w:r>
            <w:r w:rsidR="00E458D5" w:rsidRPr="00080EC0">
              <w:rPr>
                <w:noProof/>
              </w:rPr>
              <w:t xml:space="preserve"> </w:t>
            </w:r>
            <w:r w:rsidR="00E458D5">
              <w:rPr>
                <w:noProof/>
              </w:rPr>
              <w:t>LAVE-LINGE</w:t>
            </w:r>
          </w:p>
          <w:p w:rsidR="00E458D5" w:rsidRPr="00080EC0" w:rsidRDefault="006B10A2" w:rsidP="00F33F3A">
            <w:pPr>
              <w:cnfStyle w:val="100000000000" w:firstRow="1" w:lastRow="0" w:firstColumn="0" w:lastColumn="0" w:oddVBand="0" w:evenVBand="0" w:oddHBand="0" w:evenHBand="0" w:firstRowFirstColumn="0" w:firstRowLastColumn="0" w:lastRowFirstColumn="0" w:lastRowLastColumn="0"/>
              <w:rPr>
                <w:noProof/>
              </w:rPr>
            </w:pPr>
            <w:r w:rsidRPr="00080EC0">
              <w:rPr>
                <w:noProof/>
              </w:rPr>
              <w:drawing>
                <wp:anchor distT="0" distB="0" distL="114300" distR="114300" simplePos="0" relativeHeight="251685888" behindDoc="0" locked="0" layoutInCell="1" allowOverlap="1" wp14:anchorId="19A538FC" wp14:editId="7287DCCF">
                  <wp:simplePos x="0" y="0"/>
                  <wp:positionH relativeFrom="column">
                    <wp:posOffset>316865</wp:posOffset>
                  </wp:positionH>
                  <wp:positionV relativeFrom="paragraph">
                    <wp:posOffset>63500</wp:posOffset>
                  </wp:positionV>
                  <wp:extent cx="946150" cy="1875155"/>
                  <wp:effectExtent l="0" t="0" r="6350" b="0"/>
                  <wp:wrapThrough wrapText="bothSides">
                    <wp:wrapPolygon edited="0">
                      <wp:start x="0" y="0"/>
                      <wp:lineTo x="0" y="21285"/>
                      <wp:lineTo x="21310" y="21285"/>
                      <wp:lineTo x="21310" y="0"/>
                      <wp:lineTo x="0" y="0"/>
                    </wp:wrapPolygon>
                  </wp:wrapThrough>
                  <wp:docPr id="55" name="Image 9" descr="https://www.hornbach.ch/data/shop/D04/001/780/499/902/23/DV_8_5968643_02_4c_CH_2016092216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ornbach.ch/data/shop/D04/001/780/499/902/23/DV_8_5968643_02_4c_CH_20160922165334.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9533" r="30074"/>
                          <a:stretch/>
                        </pic:blipFill>
                        <pic:spPr bwMode="auto">
                          <a:xfrm>
                            <a:off x="0" y="0"/>
                            <a:ext cx="946150" cy="1875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0A2" w:rsidRDefault="00E458D5" w:rsidP="00F33F3A">
            <w:pPr>
              <w:cnfStyle w:val="100000000000" w:firstRow="1" w:lastRow="0" w:firstColumn="0" w:lastColumn="0" w:oddVBand="0" w:evenVBand="0" w:oddHBand="0" w:evenHBand="0" w:firstRowFirstColumn="0" w:firstRowLastColumn="0" w:lastRowFirstColumn="0" w:lastRowLastColumn="0"/>
              <w:rPr>
                <w:noProof/>
              </w:rPr>
            </w:pPr>
            <w:r w:rsidRPr="00080EC0">
              <w:rPr>
                <w:noProof/>
              </w:rPr>
              <w:t xml:space="preserve">                        </w:t>
            </w:r>
          </w:p>
          <w:p w:rsidR="006B10A2" w:rsidRDefault="006B10A2" w:rsidP="00F33F3A">
            <w:pPr>
              <w:cnfStyle w:val="100000000000" w:firstRow="1" w:lastRow="0" w:firstColumn="0" w:lastColumn="0" w:oddVBand="0" w:evenVBand="0" w:oddHBand="0" w:evenHBand="0" w:firstRowFirstColumn="0" w:firstRowLastColumn="0" w:lastRowFirstColumn="0" w:lastRowLastColumn="0"/>
              <w:rPr>
                <w:noProof/>
              </w:rPr>
            </w:pPr>
          </w:p>
          <w:p w:rsidR="006B10A2" w:rsidRDefault="006B10A2" w:rsidP="00F33F3A">
            <w:pPr>
              <w:cnfStyle w:val="100000000000" w:firstRow="1" w:lastRow="0" w:firstColumn="0" w:lastColumn="0" w:oddVBand="0" w:evenVBand="0" w:oddHBand="0" w:evenHBand="0" w:firstRowFirstColumn="0" w:firstRowLastColumn="0" w:lastRowFirstColumn="0" w:lastRowLastColumn="0"/>
              <w:rPr>
                <w:noProof/>
              </w:rPr>
            </w:pPr>
          </w:p>
          <w:p w:rsidR="006B10A2" w:rsidRDefault="006B10A2" w:rsidP="00F33F3A">
            <w:pPr>
              <w:cnfStyle w:val="100000000000" w:firstRow="1" w:lastRow="0" w:firstColumn="0" w:lastColumn="0" w:oddVBand="0" w:evenVBand="0" w:oddHBand="0" w:evenHBand="0" w:firstRowFirstColumn="0" w:firstRowLastColumn="0" w:lastRowFirstColumn="0" w:lastRowLastColumn="0"/>
              <w:rPr>
                <w:noProof/>
              </w:rPr>
            </w:pPr>
          </w:p>
          <w:p w:rsidR="006B10A2" w:rsidRDefault="006B10A2" w:rsidP="00F33F3A">
            <w:pPr>
              <w:cnfStyle w:val="100000000000" w:firstRow="1" w:lastRow="0" w:firstColumn="0" w:lastColumn="0" w:oddVBand="0" w:evenVBand="0" w:oddHBand="0" w:evenHBand="0" w:firstRowFirstColumn="0" w:firstRowLastColumn="0" w:lastRowFirstColumn="0" w:lastRowLastColumn="0"/>
              <w:rPr>
                <w:noProof/>
              </w:rPr>
            </w:pPr>
          </w:p>
          <w:p w:rsidR="006B10A2" w:rsidRDefault="006B10A2" w:rsidP="00F33F3A">
            <w:pPr>
              <w:cnfStyle w:val="100000000000" w:firstRow="1" w:lastRow="0" w:firstColumn="0" w:lastColumn="0" w:oddVBand="0" w:evenVBand="0" w:oddHBand="0" w:evenHBand="0" w:firstRowFirstColumn="0" w:firstRowLastColumn="0" w:lastRowFirstColumn="0" w:lastRowLastColumn="0"/>
              <w:rPr>
                <w:noProof/>
              </w:rPr>
            </w:pPr>
          </w:p>
          <w:p w:rsidR="006B10A2" w:rsidRDefault="006B10A2" w:rsidP="00F33F3A">
            <w:pPr>
              <w:cnfStyle w:val="100000000000" w:firstRow="1" w:lastRow="0" w:firstColumn="0" w:lastColumn="0" w:oddVBand="0" w:evenVBand="0" w:oddHBand="0" w:evenHBand="0" w:firstRowFirstColumn="0" w:firstRowLastColumn="0" w:lastRowFirstColumn="0" w:lastRowLastColumn="0"/>
              <w:rPr>
                <w:noProof/>
              </w:rPr>
            </w:pPr>
          </w:p>
          <w:p w:rsidR="006B10A2" w:rsidRDefault="006B10A2" w:rsidP="00F33F3A">
            <w:pPr>
              <w:cnfStyle w:val="100000000000" w:firstRow="1" w:lastRow="0" w:firstColumn="0" w:lastColumn="0" w:oddVBand="0" w:evenVBand="0" w:oddHBand="0" w:evenHBand="0" w:firstRowFirstColumn="0" w:firstRowLastColumn="0" w:lastRowFirstColumn="0" w:lastRowLastColumn="0"/>
              <w:rPr>
                <w:noProof/>
              </w:rPr>
            </w:pPr>
          </w:p>
          <w:p w:rsidR="006B10A2" w:rsidRDefault="006B10A2" w:rsidP="00F33F3A">
            <w:pPr>
              <w:cnfStyle w:val="100000000000" w:firstRow="1" w:lastRow="0" w:firstColumn="0" w:lastColumn="0" w:oddVBand="0" w:evenVBand="0" w:oddHBand="0" w:evenHBand="0" w:firstRowFirstColumn="0" w:firstRowLastColumn="0" w:lastRowFirstColumn="0" w:lastRowLastColumn="0"/>
              <w:rPr>
                <w:noProof/>
              </w:rPr>
            </w:pPr>
          </w:p>
          <w:p w:rsidR="00E458D5" w:rsidRPr="00080EC0" w:rsidRDefault="006B10A2" w:rsidP="00F33F3A">
            <w:pPr>
              <w:cnfStyle w:val="100000000000" w:firstRow="1" w:lastRow="0" w:firstColumn="0" w:lastColumn="0" w:oddVBand="0" w:evenVBand="0" w:oddHBand="0" w:evenHBand="0" w:firstRowFirstColumn="0" w:firstRowLastColumn="0" w:lastRowFirstColumn="0" w:lastRowLastColumn="0"/>
              <w:rPr>
                <w:noProof/>
                <w:lang w:val="fr-CH"/>
              </w:rPr>
            </w:pPr>
            <w:r>
              <w:rPr>
                <w:noProof/>
              </w:rPr>
              <w:t xml:space="preserve">                                                  </w:t>
            </w:r>
            <w:r w:rsidR="00E458D5" w:rsidRPr="00080EC0">
              <w:rPr>
                <w:b w:val="0"/>
                <w:i/>
                <w:sz w:val="20"/>
                <w:lang w:val="fr-CH"/>
              </w:rPr>
              <w:t>Appareil 2 :</w:t>
            </w:r>
            <w:r w:rsidR="00E458D5" w:rsidRPr="00080EC0">
              <w:rPr>
                <w:noProof/>
              </w:rPr>
              <w:t xml:space="preserve"> </w:t>
            </w:r>
            <w:r w:rsidR="00E458D5">
              <w:rPr>
                <w:noProof/>
              </w:rPr>
              <w:t>BOILER</w:t>
            </w:r>
          </w:p>
        </w:tc>
      </w:tr>
    </w:tbl>
    <w:p w:rsidR="00E458D5" w:rsidRPr="00080EC0" w:rsidRDefault="00E458D5" w:rsidP="00E458D5">
      <w:pPr>
        <w:rPr>
          <w:noProof/>
          <w:lang w:val="fr-CH"/>
        </w:rPr>
      </w:pPr>
    </w:p>
    <w:p w:rsidR="00E458D5" w:rsidRPr="00080EC0" w:rsidRDefault="00E458D5" w:rsidP="003A165E">
      <w:pPr>
        <w:numPr>
          <w:ilvl w:val="0"/>
          <w:numId w:val="26"/>
        </w:numPr>
        <w:spacing w:after="60"/>
        <w:contextualSpacing/>
        <w:rPr>
          <w:i/>
          <w:lang w:val="fr-CH"/>
        </w:rPr>
      </w:pPr>
      <w:r w:rsidRPr="00080EC0">
        <w:rPr>
          <w:i/>
          <w:lang w:val="fr-CH"/>
        </w:rPr>
        <w:t>Lequel des deux appareils consomme le plus d’énergie annuellement selon cette étiquette ?</w:t>
      </w:r>
    </w:p>
    <w:p w:rsidR="00E458D5" w:rsidRPr="00080EC0" w:rsidRDefault="00E458D5" w:rsidP="00E458D5">
      <w:pPr>
        <w:rPr>
          <w:i/>
          <w:lang w:val="fr-CH"/>
        </w:rPr>
      </w:pPr>
    </w:p>
    <w:p w:rsidR="00E458D5" w:rsidRPr="00080EC0" w:rsidRDefault="00E458D5" w:rsidP="00E458D5">
      <w:pPr>
        <w:ind w:left="708"/>
        <w:rPr>
          <w:i/>
          <w:lang w:val="fr-CH"/>
        </w:rPr>
      </w:pPr>
      <w:r>
        <w:rPr>
          <w:b/>
          <w:i/>
          <w:lang w:val="fr-CH"/>
        </w:rPr>
        <w:t>Le boiler avec 1'491 kW / an tandis que le lave-linge ne nécessite que 152 kW / an (bien entendu, ces chiffres dépendent aussi de nombre de personnes domiciliées dans le ménage)</w:t>
      </w:r>
    </w:p>
    <w:p w:rsidR="00080EC0" w:rsidRPr="00080EC0" w:rsidRDefault="00080EC0" w:rsidP="00E458D5">
      <w:pPr>
        <w:rPr>
          <w:i/>
          <w:lang w:val="fr-CH"/>
        </w:rPr>
      </w:pPr>
    </w:p>
    <w:p w:rsidR="00080EC0" w:rsidRPr="00080EC0" w:rsidRDefault="00E458D5" w:rsidP="003A165E">
      <w:pPr>
        <w:numPr>
          <w:ilvl w:val="0"/>
          <w:numId w:val="26"/>
        </w:numPr>
        <w:spacing w:after="60"/>
        <w:contextualSpacing/>
        <w:rPr>
          <w:i/>
          <w:lang w:val="fr-CH"/>
        </w:rPr>
      </w:pPr>
      <w:r w:rsidRPr="00080EC0">
        <w:rPr>
          <w:i/>
          <w:lang w:val="fr-CH"/>
        </w:rPr>
        <w:t>Comment expliquer qu’un appareil qui demande plus de puissance électrique selon la question a) consomme au final moins d’énergie annuellement ?</w:t>
      </w:r>
    </w:p>
    <w:p w:rsidR="00E458D5" w:rsidRPr="00080EC0" w:rsidRDefault="00E458D5" w:rsidP="00E458D5">
      <w:pPr>
        <w:spacing w:line="240" w:lineRule="auto"/>
        <w:rPr>
          <w:lang w:val="fr-CH"/>
        </w:rPr>
      </w:pPr>
    </w:p>
    <w:p w:rsidR="00E458D5" w:rsidRDefault="00E458D5" w:rsidP="00E458D5">
      <w:pPr>
        <w:ind w:left="708"/>
        <w:rPr>
          <w:b/>
          <w:i/>
          <w:lang w:val="fr-CH"/>
        </w:rPr>
      </w:pPr>
      <w:r>
        <w:rPr>
          <w:b/>
          <w:i/>
          <w:lang w:val="fr-CH"/>
        </w:rPr>
        <w:t>Le boiler chauffe de l’eau en continu, tandis que le lave-linge ne fonctionne que quelques heures par semaine.</w:t>
      </w:r>
      <w:r>
        <w:rPr>
          <w:b/>
          <w:i/>
          <w:lang w:val="fr-CH"/>
        </w:rPr>
        <w:tab/>
      </w:r>
    </w:p>
    <w:p w:rsidR="00E458D5" w:rsidRPr="00080EC0" w:rsidRDefault="00E458D5" w:rsidP="00E458D5">
      <w:pPr>
        <w:ind w:left="708"/>
        <w:rPr>
          <w:i/>
          <w:lang w:val="fr-CH"/>
        </w:rPr>
      </w:pPr>
    </w:p>
    <w:p w:rsidR="00E458D5" w:rsidRPr="002A4289" w:rsidRDefault="00E458D5" w:rsidP="003A165E">
      <w:pPr>
        <w:pStyle w:val="Paragraphedeliste"/>
        <w:numPr>
          <w:ilvl w:val="0"/>
          <w:numId w:val="19"/>
        </w:numPr>
        <w:rPr>
          <w:b/>
          <w:i/>
          <w:lang w:val="fr-CH"/>
        </w:rPr>
      </w:pPr>
      <w:r w:rsidRPr="002A4289">
        <w:rPr>
          <w:b/>
          <w:i/>
          <w:lang w:val="fr-CH"/>
        </w:rPr>
        <w:t>Synthèse</w:t>
      </w:r>
    </w:p>
    <w:p w:rsidR="00E458D5" w:rsidRPr="005E2DC6" w:rsidRDefault="00E458D5" w:rsidP="00E458D5">
      <w:pPr>
        <w:rPr>
          <w:i/>
          <w:lang w:val="fr-CH"/>
        </w:rPr>
      </w:pPr>
    </w:p>
    <w:p w:rsidR="00E458D5" w:rsidRPr="005E2DC6" w:rsidRDefault="00E458D5" w:rsidP="00E458D5">
      <w:pPr>
        <w:rPr>
          <w:i/>
          <w:lang w:val="fr-CH"/>
        </w:rPr>
      </w:pPr>
      <w:r w:rsidRPr="005E2DC6">
        <w:rPr>
          <w:i/>
          <w:lang w:val="fr-CH"/>
        </w:rPr>
        <w:t>L’énergie est indispensable à la vie. Sans alimentation, sans calories, sans joules, pas de vie.</w:t>
      </w:r>
    </w:p>
    <w:p w:rsidR="00E458D5" w:rsidRPr="005E2DC6" w:rsidRDefault="00E458D5" w:rsidP="00E458D5">
      <w:pPr>
        <w:rPr>
          <w:i/>
          <w:lang w:val="fr-CH"/>
        </w:rPr>
      </w:pPr>
    </w:p>
    <w:p w:rsidR="00E458D5" w:rsidRPr="005E2DC6" w:rsidRDefault="00E458D5" w:rsidP="00E458D5">
      <w:pPr>
        <w:rPr>
          <w:i/>
          <w:lang w:val="fr-CH"/>
        </w:rPr>
      </w:pPr>
      <w:r w:rsidRPr="005E2DC6">
        <w:rPr>
          <w:i/>
          <w:lang w:val="fr-CH"/>
        </w:rPr>
        <w:t>Mais comme nous l’avons vu avec notre corps humain, une société peut très bien sur-consommer (de la nourriture, ou de l’énergie) sans pour autant s’en porter mieux ou augmenter sa qualité de vie. A l’inverse, la sous-alimentation ou la sous-consommation d’énergie peuvent devenir tout aussi inconfortable, voire mortelles. En hiver, nombre de sans-abris moscovites décèdent en raison du froid et de l’absence d’accès à une source de chauffage.</w:t>
      </w:r>
    </w:p>
    <w:p w:rsidR="00E458D5" w:rsidRDefault="00E458D5" w:rsidP="00E458D5">
      <w:pPr>
        <w:rPr>
          <w:i/>
          <w:lang w:val="fr-CH"/>
        </w:rPr>
      </w:pPr>
    </w:p>
    <w:p w:rsidR="00E458D5" w:rsidRPr="005E2DC6" w:rsidRDefault="00E458D5" w:rsidP="00E458D5">
      <w:pPr>
        <w:rPr>
          <w:i/>
          <w:lang w:val="fr-CH"/>
        </w:rPr>
      </w:pPr>
      <w:r>
        <w:rPr>
          <w:noProof/>
        </w:rPr>
        <w:drawing>
          <wp:anchor distT="0" distB="0" distL="114300" distR="114300" simplePos="0" relativeHeight="251696128" behindDoc="0" locked="0" layoutInCell="1" allowOverlap="1" wp14:anchorId="46DBAA72" wp14:editId="7426A244">
            <wp:simplePos x="0" y="0"/>
            <wp:positionH relativeFrom="margin">
              <wp:align>left</wp:align>
            </wp:positionH>
            <wp:positionV relativeFrom="paragraph">
              <wp:posOffset>152400</wp:posOffset>
            </wp:positionV>
            <wp:extent cx="1069340" cy="907415"/>
            <wp:effectExtent l="0" t="0" r="0" b="6985"/>
            <wp:wrapThrough wrapText="bothSides">
              <wp:wrapPolygon edited="0">
                <wp:start x="0" y="0"/>
                <wp:lineTo x="0" y="21313"/>
                <wp:lineTo x="21164" y="21313"/>
                <wp:lineTo x="21164" y="0"/>
                <wp:lineTo x="0" y="0"/>
              </wp:wrapPolygon>
            </wp:wrapThrough>
            <wp:docPr id="57" name="Image 1" descr="Multiprise I-Watts - Bloc de 5 prises avec interrupteur - Câble HO5V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rise I-Watts - Bloc de 5 prises avec interrupteur - Câble HO5VV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181" b="6928"/>
                    <a:stretch/>
                  </pic:blipFill>
                  <pic:spPr bwMode="auto">
                    <a:xfrm flipH="1">
                      <a:off x="0" y="0"/>
                      <a:ext cx="1069340" cy="907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58D5" w:rsidRPr="005E2DC6" w:rsidRDefault="00E458D5" w:rsidP="00E458D5">
      <w:pPr>
        <w:rPr>
          <w:i/>
          <w:lang w:val="fr-CH"/>
        </w:rPr>
      </w:pPr>
      <w:r w:rsidRPr="005E2DC6">
        <w:rPr>
          <w:i/>
          <w:lang w:val="fr-CH"/>
        </w:rPr>
        <w:t xml:space="preserve">L’idéal est de trouver la consommation d’énergie optimale qui ménage notre confort et notre santé en tant que personne et société, en n’hésitant pas à se servir des découvertes technologiques existantes ou à venir qui améliorent l’efficacité énergétique. Comme par exemple ce simple appareil qui permet de stopper complètement la consommation électrique d’un appareil certes éteint, mais branché au réseau : </w:t>
      </w:r>
    </w:p>
    <w:p w:rsidR="00E458D5" w:rsidRDefault="00E458D5" w:rsidP="00E458D5">
      <w:pPr>
        <w:rPr>
          <w:lang w:val="fr-CH"/>
        </w:rPr>
      </w:pPr>
    </w:p>
    <w:p w:rsidR="00E458D5" w:rsidRDefault="00E458D5" w:rsidP="00E458D5">
      <w:pPr>
        <w:rPr>
          <w:lang w:val="fr-CH"/>
        </w:rPr>
      </w:pPr>
    </w:p>
    <w:p w:rsidR="00E458D5" w:rsidRDefault="00E458D5" w:rsidP="00E458D5">
      <w:pPr>
        <w:rPr>
          <w:lang w:val="fr-CH"/>
        </w:rPr>
      </w:pPr>
      <w:r w:rsidRPr="005E2DC6">
        <w:rPr>
          <w:i/>
          <w:noProof/>
          <w:lang w:val="fr-CH"/>
        </w:rPr>
        <w:drawing>
          <wp:anchor distT="0" distB="0" distL="114300" distR="114300" simplePos="0" relativeHeight="251695104" behindDoc="0" locked="0" layoutInCell="1" allowOverlap="1" wp14:anchorId="092BF627" wp14:editId="768EFBEC">
            <wp:simplePos x="0" y="0"/>
            <wp:positionH relativeFrom="margin">
              <wp:align>left</wp:align>
            </wp:positionH>
            <wp:positionV relativeFrom="paragraph">
              <wp:posOffset>29018</wp:posOffset>
            </wp:positionV>
            <wp:extent cx="1172845" cy="1172845"/>
            <wp:effectExtent l="0" t="0" r="0" b="0"/>
            <wp:wrapThrough wrapText="bothSides">
              <wp:wrapPolygon edited="0">
                <wp:start x="8069" y="1053"/>
                <wp:lineTo x="4210" y="3158"/>
                <wp:lineTo x="3508" y="4210"/>
                <wp:lineTo x="3508" y="7368"/>
                <wp:lineTo x="1403" y="8069"/>
                <wp:lineTo x="1403" y="14735"/>
                <wp:lineTo x="5263" y="18594"/>
                <wp:lineTo x="7017" y="18594"/>
                <wp:lineTo x="7368" y="20349"/>
                <wp:lineTo x="14034" y="20349"/>
                <wp:lineTo x="16139" y="18594"/>
                <wp:lineTo x="19998" y="14384"/>
                <wp:lineTo x="19998" y="7718"/>
                <wp:lineTo x="17893" y="7368"/>
                <wp:lineTo x="18594" y="4912"/>
                <wp:lineTo x="17191" y="3158"/>
                <wp:lineTo x="13332" y="1053"/>
                <wp:lineTo x="8069" y="1053"/>
              </wp:wrapPolygon>
            </wp:wrapThrough>
            <wp:docPr id="58" name="Graphique 58" descr="Cour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provider=MicrosoftIcon&amp;fileName=Wreath.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172845" cy="1172845"/>
                    </a:xfrm>
                    <a:prstGeom prst="rect">
                      <a:avLst/>
                    </a:prstGeom>
                  </pic:spPr>
                </pic:pic>
              </a:graphicData>
            </a:graphic>
            <wp14:sizeRelH relativeFrom="page">
              <wp14:pctWidth>0</wp14:pctWidth>
            </wp14:sizeRelH>
            <wp14:sizeRelV relativeFrom="page">
              <wp14:pctHeight>0</wp14:pctHeight>
            </wp14:sizeRelV>
          </wp:anchor>
        </w:drawing>
      </w:r>
    </w:p>
    <w:p w:rsidR="00E458D5" w:rsidRPr="005E2DC6" w:rsidRDefault="00E458D5" w:rsidP="00E458D5">
      <w:pPr>
        <w:pStyle w:val="Paragraphedeliste"/>
        <w:ind w:left="720" w:firstLine="0"/>
        <w:rPr>
          <w:i/>
          <w:lang w:val="fr-CH"/>
        </w:rPr>
      </w:pPr>
      <w:r w:rsidRPr="005E2DC6">
        <w:rPr>
          <w:i/>
          <w:lang w:val="fr-CH"/>
        </w:rPr>
        <w:t>Votre porte-monnaie, et l’ensemble de la société, vous sera reconnaissant de ne pas gaspiller des ressources en énergie que nous devons utiliser aussi respectueusement que la nourriture – si nous voulons que chacun puisse en bénéficier à sa faim – selon ses besoins !</w:t>
      </w:r>
    </w:p>
    <w:p w:rsidR="00E458D5" w:rsidRPr="005E24BF" w:rsidRDefault="00E458D5" w:rsidP="00E458D5">
      <w:pPr>
        <w:rPr>
          <w:lang w:val="fr-CH"/>
        </w:rPr>
      </w:pPr>
    </w:p>
    <w:p w:rsidR="00E458D5" w:rsidRPr="00FD1A0E" w:rsidRDefault="00E458D5" w:rsidP="00E458D5">
      <w:pPr>
        <w:spacing w:line="240" w:lineRule="auto"/>
        <w:rPr>
          <w:i/>
          <w:lang w:val="fr-CH"/>
        </w:rPr>
      </w:pPr>
      <w:r w:rsidRPr="00FD1A0E">
        <w:rPr>
          <w:i/>
          <w:lang w:val="fr-CH"/>
        </w:rPr>
        <w:br w:type="page"/>
      </w:r>
    </w:p>
    <w:tbl>
      <w:tblPr>
        <w:tblStyle w:val="Layouttabelle"/>
        <w:tblW w:w="0" w:type="auto"/>
        <w:shd w:val="clear" w:color="auto" w:fill="592B2B"/>
        <w:tblLook w:val="04A0" w:firstRow="1" w:lastRow="0" w:firstColumn="1" w:lastColumn="0" w:noHBand="0" w:noVBand="1"/>
      </w:tblPr>
      <w:tblGrid>
        <w:gridCol w:w="9298"/>
      </w:tblGrid>
      <w:tr w:rsidR="0097298B" w:rsidRPr="00F33F3A" w:rsidTr="00FD1A0E">
        <w:tc>
          <w:tcPr>
            <w:tcW w:w="9298" w:type="dxa"/>
            <w:shd w:val="clear" w:color="auto" w:fill="592B2B"/>
          </w:tcPr>
          <w:p w:rsidR="00532E39" w:rsidRPr="005213FB" w:rsidRDefault="00532E39" w:rsidP="00532E39">
            <w:pPr>
              <w:spacing w:before="120" w:after="120"/>
              <w:rPr>
                <w:b/>
                <w:i/>
                <w:color w:val="FFFFFF" w:themeColor="background1"/>
                <w:sz w:val="36"/>
                <w:lang w:val="fr-CH"/>
              </w:rPr>
            </w:pPr>
            <w:r>
              <w:rPr>
                <w:b/>
                <w:i/>
                <w:color w:val="FFFFFF" w:themeColor="background1"/>
                <w:sz w:val="36"/>
                <w:lang w:val="fr-CH"/>
              </w:rPr>
              <w:lastRenderedPageBreak/>
              <w:t xml:space="preserve">Leçon 1 - </w:t>
            </w:r>
            <w:r w:rsidRPr="005213FB">
              <w:rPr>
                <w:b/>
                <w:i/>
                <w:color w:val="FFFFFF" w:themeColor="background1"/>
                <w:sz w:val="36"/>
                <w:lang w:val="fr-CH"/>
              </w:rPr>
              <w:t xml:space="preserve">Consommation </w:t>
            </w:r>
            <w:r>
              <w:rPr>
                <w:b/>
                <w:i/>
                <w:color w:val="FFFFFF" w:themeColor="background1"/>
                <w:sz w:val="36"/>
                <w:lang w:val="fr-CH"/>
              </w:rPr>
              <w:t xml:space="preserve">personnelle </w:t>
            </w:r>
            <w:r w:rsidRPr="005213FB">
              <w:rPr>
                <w:b/>
                <w:i/>
                <w:color w:val="FFFFFF" w:themeColor="background1"/>
                <w:sz w:val="36"/>
                <w:lang w:val="fr-CH"/>
              </w:rPr>
              <w:t>d’énergie</w:t>
            </w:r>
          </w:p>
          <w:p w:rsidR="0097298B" w:rsidRPr="00F57F29" w:rsidRDefault="00F57F29" w:rsidP="00F57F29">
            <w:pPr>
              <w:spacing w:before="120" w:after="120"/>
              <w:rPr>
                <w:b/>
                <w:i/>
                <w:color w:val="FFFFFF" w:themeColor="background1"/>
                <w:sz w:val="24"/>
                <w:lang w:val="fr-CH"/>
              </w:rPr>
            </w:pPr>
            <w:r w:rsidRPr="00F57F29">
              <w:rPr>
                <w:b/>
                <w:i/>
                <w:color w:val="FFFFFF" w:themeColor="background1"/>
                <w:sz w:val="24"/>
                <w:lang w:val="fr-CH"/>
              </w:rPr>
              <w:t>Devoir</w:t>
            </w:r>
            <w:r w:rsidR="0097298B" w:rsidRPr="00F57F29">
              <w:rPr>
                <w:b/>
                <w:i/>
                <w:color w:val="FFFFFF" w:themeColor="background1"/>
                <w:sz w:val="24"/>
                <w:lang w:val="fr-CH"/>
              </w:rPr>
              <w:t xml:space="preserve"> / </w:t>
            </w:r>
            <w:r w:rsidRPr="00F57F29">
              <w:rPr>
                <w:b/>
                <w:i/>
                <w:color w:val="FFFFFF" w:themeColor="background1"/>
                <w:sz w:val="24"/>
                <w:lang w:val="fr-CH"/>
              </w:rPr>
              <w:t>Mat</w:t>
            </w:r>
            <w:r w:rsidR="00B936DA">
              <w:rPr>
                <w:b/>
                <w:i/>
                <w:color w:val="FFFFFF" w:themeColor="background1"/>
                <w:sz w:val="24"/>
                <w:lang w:val="fr-CH"/>
              </w:rPr>
              <w:t>é</w:t>
            </w:r>
            <w:r w:rsidRPr="00F57F29">
              <w:rPr>
                <w:b/>
                <w:i/>
                <w:color w:val="FFFFFF" w:themeColor="background1"/>
                <w:sz w:val="24"/>
                <w:lang w:val="fr-CH"/>
              </w:rPr>
              <w:t>ri</w:t>
            </w:r>
            <w:r w:rsidR="00B936DA">
              <w:rPr>
                <w:b/>
                <w:i/>
                <w:color w:val="FFFFFF" w:themeColor="background1"/>
                <w:sz w:val="24"/>
                <w:lang w:val="fr-CH"/>
              </w:rPr>
              <w:t>e</w:t>
            </w:r>
            <w:r w:rsidRPr="00F57F29">
              <w:rPr>
                <w:b/>
                <w:i/>
                <w:color w:val="FFFFFF" w:themeColor="background1"/>
                <w:sz w:val="24"/>
                <w:lang w:val="fr-CH"/>
              </w:rPr>
              <w:t>l pour les élèves</w:t>
            </w:r>
            <w:r w:rsidR="00323C11">
              <w:rPr>
                <w:b/>
                <w:i/>
                <w:color w:val="FFFFFF" w:themeColor="background1"/>
                <w:sz w:val="24"/>
                <w:lang w:val="fr-CH"/>
              </w:rPr>
              <w:t xml:space="preserve"> : </w:t>
            </w:r>
            <w:proofErr w:type="spellStart"/>
            <w:r w:rsidR="00323C11">
              <w:rPr>
                <w:b/>
                <w:i/>
                <w:color w:val="FFFFFF" w:themeColor="background1"/>
                <w:sz w:val="24"/>
                <w:lang w:val="fr-CH"/>
              </w:rPr>
              <w:t>cf</w:t>
            </w:r>
            <w:proofErr w:type="spellEnd"/>
            <w:r w:rsidR="00323C11">
              <w:rPr>
                <w:b/>
                <w:i/>
                <w:color w:val="FFFFFF" w:themeColor="background1"/>
                <w:sz w:val="24"/>
                <w:lang w:val="fr-CH"/>
              </w:rPr>
              <w:t xml:space="preserve"> cahier de l’élève</w:t>
            </w:r>
          </w:p>
        </w:tc>
      </w:tr>
    </w:tbl>
    <w:p w:rsidR="00E458D5" w:rsidRDefault="00E458D5" w:rsidP="00E458D5">
      <w:pPr>
        <w:rPr>
          <w:lang w:val="fr-CH"/>
        </w:rPr>
      </w:pPr>
    </w:p>
    <w:p w:rsidR="00996FF6" w:rsidRDefault="00996FF6">
      <w:pPr>
        <w:spacing w:line="240" w:lineRule="auto"/>
        <w:rPr>
          <w:i/>
          <w:lang w:val="fr-CH"/>
        </w:rPr>
      </w:pPr>
    </w:p>
    <w:p w:rsidR="00917320" w:rsidRDefault="00917320">
      <w:pPr>
        <w:spacing w:line="240" w:lineRule="auto"/>
        <w:rPr>
          <w:i/>
          <w:lang w:val="fr-CH"/>
        </w:rPr>
      </w:pPr>
      <w:r>
        <w:rPr>
          <w:i/>
          <w:lang w:val="fr-CH"/>
        </w:rPr>
        <w:t>Pour la correction des devoirs, l</w:t>
      </w:r>
      <w:r w:rsidR="002A343A">
        <w:rPr>
          <w:i/>
          <w:lang w:val="fr-CH"/>
        </w:rPr>
        <w:t xml:space="preserve">’enseignant peut </w:t>
      </w:r>
      <w:r>
        <w:rPr>
          <w:i/>
          <w:lang w:val="fr-CH"/>
        </w:rPr>
        <w:t>tracer sur le tableau une ligne horizontale partant de 1000 Watts à 8000 Watts et y inscrire les prénoms des élèves sur l’échelle en fonction de la consommation estimée par l’élève et énoncée en classe pendant la mise en commun.</w:t>
      </w:r>
    </w:p>
    <w:p w:rsidR="00323C11" w:rsidRDefault="00323C11">
      <w:pPr>
        <w:spacing w:line="240" w:lineRule="auto"/>
        <w:rPr>
          <w:i/>
          <w:lang w:val="fr-CH"/>
        </w:rPr>
      </w:pPr>
    </w:p>
    <w:p w:rsidR="00323C11" w:rsidRDefault="00323C11">
      <w:pPr>
        <w:spacing w:line="240" w:lineRule="auto"/>
        <w:rPr>
          <w:i/>
          <w:lang w:val="fr-CH"/>
        </w:rPr>
      </w:pPr>
      <w:r>
        <w:rPr>
          <w:i/>
          <w:lang w:val="fr-CH"/>
        </w:rPr>
        <w:t>Cela plaît aux élèves de se voir sur le tableau et de se situer les uns par rapport aux autres.</w:t>
      </w:r>
    </w:p>
    <w:p w:rsidR="00323C11" w:rsidRDefault="00323C11">
      <w:pPr>
        <w:spacing w:line="240" w:lineRule="auto"/>
        <w:rPr>
          <w:i/>
          <w:lang w:val="fr-CH"/>
        </w:rPr>
      </w:pPr>
    </w:p>
    <w:p w:rsidR="002A343A" w:rsidRDefault="00917320">
      <w:pPr>
        <w:spacing w:line="240" w:lineRule="auto"/>
        <w:rPr>
          <w:i/>
          <w:lang w:val="fr-CH"/>
        </w:rPr>
      </w:pPr>
      <w:r>
        <w:rPr>
          <w:i/>
          <w:lang w:val="fr-CH"/>
        </w:rPr>
        <w:t>L’enseignant</w:t>
      </w:r>
      <w:r w:rsidR="002A343A">
        <w:rPr>
          <w:i/>
          <w:lang w:val="fr-CH"/>
        </w:rPr>
        <w:t xml:space="preserve"> peut se référer à ces tabelles pour vérifier si les estimations des élèves réalisées en devoir sont plausibles ou non : </w:t>
      </w:r>
      <w:hyperlink r:id="rId33" w:history="1">
        <w:r w:rsidR="002A343A" w:rsidRPr="0093066C">
          <w:rPr>
            <w:rStyle w:val="Lienhypertexte"/>
            <w:lang w:val="fr-CH"/>
          </w:rPr>
          <w:t>https://www.energie-environnement.ch/economiser-l-electricite/situer-sa-consommation-d-electricite</w:t>
        </w:r>
      </w:hyperlink>
    </w:p>
    <w:p w:rsidR="00C72D4E" w:rsidRDefault="00C72D4E">
      <w:pPr>
        <w:spacing w:line="240" w:lineRule="auto"/>
        <w:rPr>
          <w:i/>
          <w:lang w:val="fr-CH"/>
        </w:rPr>
      </w:pPr>
    </w:p>
    <w:p w:rsidR="002A343A" w:rsidRDefault="002A343A">
      <w:pPr>
        <w:spacing w:line="240" w:lineRule="auto"/>
        <w:rPr>
          <w:i/>
          <w:lang w:val="fr-CH"/>
        </w:rPr>
      </w:pPr>
      <w:r>
        <w:rPr>
          <w:i/>
          <w:lang w:val="fr-CH"/>
        </w:rPr>
        <w:t>Les critères déterminants pour questionner les réponses des élèves</w:t>
      </w:r>
      <w:r w:rsidR="00917320">
        <w:rPr>
          <w:i/>
          <w:lang w:val="fr-CH"/>
        </w:rPr>
        <w:t xml:space="preserve"> en cas de doute</w:t>
      </w:r>
      <w:r>
        <w:rPr>
          <w:i/>
          <w:lang w:val="fr-CH"/>
        </w:rPr>
        <w:t xml:space="preserve"> sont : </w:t>
      </w:r>
    </w:p>
    <w:p w:rsidR="00C72D4E" w:rsidRDefault="00C72D4E">
      <w:pPr>
        <w:spacing w:line="240" w:lineRule="auto"/>
        <w:rPr>
          <w:i/>
          <w:lang w:val="fr-CH"/>
        </w:rPr>
      </w:pPr>
    </w:p>
    <w:p w:rsidR="00C72D4E" w:rsidRPr="00C72D4E" w:rsidRDefault="002A343A" w:rsidP="003A165E">
      <w:pPr>
        <w:pStyle w:val="Paragraphedeliste"/>
        <w:numPr>
          <w:ilvl w:val="0"/>
          <w:numId w:val="23"/>
        </w:numPr>
        <w:spacing w:line="240" w:lineRule="auto"/>
        <w:rPr>
          <w:i/>
          <w:lang w:val="fr-CH"/>
        </w:rPr>
      </w:pPr>
      <w:r w:rsidRPr="00917320">
        <w:rPr>
          <w:i/>
          <w:lang w:val="fr-CH"/>
        </w:rPr>
        <w:t>L’élève vit-il en appartement ou dans une maison individuelle ?</w:t>
      </w:r>
    </w:p>
    <w:p w:rsidR="002A343A" w:rsidRPr="00917320" w:rsidRDefault="002A343A" w:rsidP="003A165E">
      <w:pPr>
        <w:pStyle w:val="Paragraphedeliste"/>
        <w:numPr>
          <w:ilvl w:val="0"/>
          <w:numId w:val="23"/>
        </w:numPr>
        <w:spacing w:line="240" w:lineRule="auto"/>
        <w:rPr>
          <w:i/>
          <w:lang w:val="fr-CH"/>
        </w:rPr>
      </w:pPr>
      <w:r w:rsidRPr="00917320">
        <w:rPr>
          <w:i/>
          <w:lang w:val="fr-CH"/>
        </w:rPr>
        <w:t>Combien de personnes vivent dans le même foyer que l’élève (2, 3, 4 ou plus ?)</w:t>
      </w:r>
    </w:p>
    <w:p w:rsidR="002A343A" w:rsidRPr="00917320" w:rsidRDefault="002A343A" w:rsidP="003A165E">
      <w:pPr>
        <w:pStyle w:val="Paragraphedeliste"/>
        <w:numPr>
          <w:ilvl w:val="0"/>
          <w:numId w:val="23"/>
        </w:numPr>
        <w:spacing w:line="240" w:lineRule="auto"/>
        <w:rPr>
          <w:i/>
          <w:lang w:val="fr-CH"/>
        </w:rPr>
      </w:pPr>
      <w:r w:rsidRPr="00917320">
        <w:rPr>
          <w:i/>
          <w:lang w:val="fr-CH"/>
        </w:rPr>
        <w:t>Le logement est-il doté d’un chauffe-eau électrique (</w:t>
      </w:r>
      <w:r w:rsidR="00857193">
        <w:rPr>
          <w:i/>
          <w:lang w:val="fr-CH"/>
        </w:rPr>
        <w:t>boiler</w:t>
      </w:r>
      <w:r w:rsidRPr="00917320">
        <w:rPr>
          <w:i/>
          <w:lang w:val="fr-CH"/>
        </w:rPr>
        <w:t>) ?</w:t>
      </w:r>
    </w:p>
    <w:p w:rsidR="002A343A" w:rsidRDefault="002A343A" w:rsidP="003A165E">
      <w:pPr>
        <w:pStyle w:val="Paragraphedeliste"/>
        <w:numPr>
          <w:ilvl w:val="0"/>
          <w:numId w:val="23"/>
        </w:numPr>
        <w:spacing w:line="240" w:lineRule="auto"/>
        <w:rPr>
          <w:i/>
          <w:lang w:val="fr-CH"/>
        </w:rPr>
      </w:pPr>
      <w:r w:rsidRPr="00917320">
        <w:rPr>
          <w:i/>
          <w:lang w:val="fr-CH"/>
        </w:rPr>
        <w:t>Quels sont les appareils électro-ménagers présent dans son foyer : cuisinière, lave-linge, s</w:t>
      </w:r>
      <w:r w:rsidR="00917320" w:rsidRPr="00917320">
        <w:rPr>
          <w:i/>
          <w:lang w:val="fr-CH"/>
        </w:rPr>
        <w:t>èche-linge</w:t>
      </w:r>
      <w:r w:rsidRPr="00917320">
        <w:rPr>
          <w:i/>
          <w:lang w:val="fr-CH"/>
        </w:rPr>
        <w:t> ?</w:t>
      </w:r>
    </w:p>
    <w:p w:rsidR="00323C11" w:rsidRDefault="00323C11" w:rsidP="00323C11">
      <w:pPr>
        <w:pStyle w:val="Paragraphedeliste"/>
        <w:spacing w:line="240" w:lineRule="auto"/>
        <w:ind w:left="720" w:firstLine="0"/>
        <w:rPr>
          <w:i/>
          <w:lang w:val="fr-CH"/>
        </w:rPr>
      </w:pPr>
    </w:p>
    <w:p w:rsidR="00C72D4E" w:rsidRDefault="00323C11" w:rsidP="00323C11">
      <w:pPr>
        <w:spacing w:line="240" w:lineRule="auto"/>
        <w:rPr>
          <w:i/>
          <w:lang w:val="fr-CH"/>
        </w:rPr>
      </w:pPr>
      <w:r>
        <w:rPr>
          <w:i/>
          <w:lang w:val="fr-CH"/>
        </w:rPr>
        <w:t>Les élèves qui se basent uniquement sur les données imprimées dans leur cahier, sans se rendre sur le site internet recommandé, sous-estiment gravement leur consommation d’énergie.</w:t>
      </w:r>
    </w:p>
    <w:p w:rsidR="00323C11" w:rsidRDefault="00323C11" w:rsidP="00323C11">
      <w:pPr>
        <w:spacing w:line="240" w:lineRule="auto"/>
        <w:rPr>
          <w:i/>
          <w:lang w:val="fr-CH"/>
        </w:rPr>
      </w:pPr>
    </w:p>
    <w:p w:rsidR="00323C11" w:rsidRDefault="00323C11" w:rsidP="00323C11">
      <w:pPr>
        <w:spacing w:line="240" w:lineRule="auto"/>
        <w:rPr>
          <w:i/>
          <w:lang w:val="fr-CH"/>
        </w:rPr>
      </w:pPr>
      <w:r>
        <w:rPr>
          <w:i/>
          <w:lang w:val="fr-CH"/>
        </w:rPr>
        <w:t>Il est utile de préciser que cette consommation d’énergie n’englobe pas encore la consommation pour les transports ou leur vie à l’extérieur de la maison, ou celle des entreprises.</w:t>
      </w:r>
    </w:p>
    <w:p w:rsidR="00323C11" w:rsidRDefault="00323C11" w:rsidP="00323C11">
      <w:pPr>
        <w:spacing w:line="240" w:lineRule="auto"/>
        <w:rPr>
          <w:i/>
          <w:lang w:val="fr-CH"/>
        </w:rPr>
      </w:pPr>
    </w:p>
    <w:p w:rsidR="00323C11" w:rsidRDefault="00323C11" w:rsidP="00323C11">
      <w:pPr>
        <w:spacing w:line="240" w:lineRule="auto"/>
        <w:rPr>
          <w:i/>
          <w:lang w:val="fr-CH"/>
        </w:rPr>
      </w:pPr>
      <w:r>
        <w:rPr>
          <w:i/>
          <w:lang w:val="fr-CH"/>
        </w:rPr>
        <w:t>Voici ci-dessous les données qui peuvent être projetées aux élèves à la fin de la correction du devoir.</w:t>
      </w:r>
    </w:p>
    <w:p w:rsidR="00323C11" w:rsidRPr="00323C11" w:rsidRDefault="00323C11" w:rsidP="00323C11">
      <w:pPr>
        <w:spacing w:line="240" w:lineRule="auto"/>
        <w:rPr>
          <w:i/>
          <w:lang w:val="fr-CH"/>
        </w:rPr>
      </w:pPr>
    </w:p>
    <w:p w:rsidR="002A343A" w:rsidRDefault="00C72D4E">
      <w:pPr>
        <w:spacing w:line="240" w:lineRule="auto"/>
        <w:rPr>
          <w:i/>
          <w:lang w:val="fr-CH"/>
        </w:rPr>
      </w:pPr>
      <w:r>
        <w:rPr>
          <w:noProof/>
        </w:rPr>
        <w:drawing>
          <wp:inline distT="0" distB="0" distL="0" distR="0" wp14:anchorId="02074E00" wp14:editId="676B955D">
            <wp:extent cx="5904230" cy="3047365"/>
            <wp:effectExtent l="0" t="0" r="127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04230" cy="3047365"/>
                    </a:xfrm>
                    <a:prstGeom prst="rect">
                      <a:avLst/>
                    </a:prstGeom>
                  </pic:spPr>
                </pic:pic>
              </a:graphicData>
            </a:graphic>
          </wp:inline>
        </w:drawing>
      </w:r>
    </w:p>
    <w:p w:rsidR="00C72D4E" w:rsidRDefault="00C72D4E">
      <w:pPr>
        <w:spacing w:line="240" w:lineRule="auto"/>
        <w:rPr>
          <w:i/>
          <w:lang w:val="fr-CH"/>
        </w:rPr>
      </w:pPr>
    </w:p>
    <w:p w:rsidR="00C72D4E" w:rsidRDefault="00C72D4E">
      <w:pPr>
        <w:spacing w:line="240" w:lineRule="auto"/>
        <w:rPr>
          <w:i/>
          <w:lang w:val="fr-CH"/>
        </w:rPr>
      </w:pPr>
      <w:r>
        <w:rPr>
          <w:noProof/>
        </w:rPr>
        <w:lastRenderedPageBreak/>
        <w:drawing>
          <wp:inline distT="0" distB="0" distL="0" distR="0" wp14:anchorId="70CF125D" wp14:editId="439C649F">
            <wp:extent cx="5904230" cy="3295015"/>
            <wp:effectExtent l="0" t="0" r="127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04230" cy="3295015"/>
                    </a:xfrm>
                    <a:prstGeom prst="rect">
                      <a:avLst/>
                    </a:prstGeom>
                  </pic:spPr>
                </pic:pic>
              </a:graphicData>
            </a:graphic>
          </wp:inline>
        </w:drawing>
      </w:r>
    </w:p>
    <w:p w:rsidR="002A343A" w:rsidRDefault="00C72D4E">
      <w:pPr>
        <w:spacing w:line="240" w:lineRule="auto"/>
        <w:rPr>
          <w:i/>
          <w:lang w:val="fr-CH"/>
        </w:rPr>
      </w:pPr>
      <w:r>
        <w:rPr>
          <w:noProof/>
        </w:rPr>
        <w:drawing>
          <wp:inline distT="0" distB="0" distL="0" distR="0" wp14:anchorId="36337F63" wp14:editId="45A63F60">
            <wp:extent cx="5904230" cy="226885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04230" cy="2268855"/>
                    </a:xfrm>
                    <a:prstGeom prst="rect">
                      <a:avLst/>
                    </a:prstGeom>
                  </pic:spPr>
                </pic:pic>
              </a:graphicData>
            </a:graphic>
          </wp:inline>
        </w:drawing>
      </w:r>
    </w:p>
    <w:p w:rsidR="00C72D4E" w:rsidRDefault="00C72D4E">
      <w:pPr>
        <w:spacing w:line="240" w:lineRule="auto"/>
        <w:rPr>
          <w:i/>
          <w:lang w:val="fr-CH"/>
        </w:rPr>
      </w:pPr>
    </w:p>
    <w:p w:rsidR="002A343A" w:rsidRDefault="00C72D4E">
      <w:pPr>
        <w:spacing w:line="240" w:lineRule="auto"/>
        <w:rPr>
          <w:i/>
          <w:lang w:val="fr-CH"/>
        </w:rPr>
      </w:pPr>
      <w:r>
        <w:rPr>
          <w:noProof/>
        </w:rPr>
        <w:drawing>
          <wp:inline distT="0" distB="0" distL="0" distR="0" wp14:anchorId="7D2DE40D" wp14:editId="7C02A319">
            <wp:extent cx="5904230" cy="2303780"/>
            <wp:effectExtent l="0" t="0" r="127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230" cy="2303780"/>
                    </a:xfrm>
                    <a:prstGeom prst="rect">
                      <a:avLst/>
                    </a:prstGeom>
                  </pic:spPr>
                </pic:pic>
              </a:graphicData>
            </a:graphic>
          </wp:inline>
        </w:drawing>
      </w:r>
    </w:p>
    <w:p w:rsidR="00C72D4E" w:rsidRDefault="00C72D4E">
      <w:pPr>
        <w:spacing w:line="240" w:lineRule="auto"/>
        <w:rPr>
          <w:i/>
          <w:lang w:val="fr-CH"/>
        </w:rPr>
      </w:pPr>
    </w:p>
    <w:p w:rsidR="003E03FF" w:rsidRDefault="003E03FF">
      <w:pPr>
        <w:spacing w:line="240" w:lineRule="auto"/>
        <w:rPr>
          <w:i/>
          <w:lang w:val="fr-CH"/>
        </w:rPr>
      </w:pPr>
      <w:r>
        <w:rPr>
          <w:i/>
          <w:lang w:val="fr-CH"/>
        </w:rPr>
        <w:br w:type="page"/>
      </w:r>
    </w:p>
    <w:tbl>
      <w:tblPr>
        <w:tblStyle w:val="Layouttabelle"/>
        <w:tblW w:w="0" w:type="auto"/>
        <w:shd w:val="clear" w:color="auto" w:fill="592B2B"/>
        <w:tblLook w:val="04A0" w:firstRow="1" w:lastRow="0" w:firstColumn="1" w:lastColumn="0" w:noHBand="0" w:noVBand="1"/>
      </w:tblPr>
      <w:tblGrid>
        <w:gridCol w:w="9298"/>
      </w:tblGrid>
      <w:tr w:rsidR="001C651A" w:rsidRPr="00F33F3A" w:rsidTr="006B10A2">
        <w:tc>
          <w:tcPr>
            <w:tcW w:w="9298" w:type="dxa"/>
            <w:shd w:val="clear" w:color="auto" w:fill="592B2B"/>
          </w:tcPr>
          <w:p w:rsidR="00532E39" w:rsidRPr="005213FB" w:rsidRDefault="00532E39" w:rsidP="00532E39">
            <w:pPr>
              <w:spacing w:before="120" w:after="120"/>
              <w:rPr>
                <w:b/>
                <w:i/>
                <w:color w:val="FFFFFF" w:themeColor="background1"/>
                <w:sz w:val="36"/>
                <w:lang w:val="fr-CH"/>
              </w:rPr>
            </w:pPr>
            <w:r>
              <w:rPr>
                <w:b/>
                <w:i/>
                <w:color w:val="FFFFFF" w:themeColor="background1"/>
                <w:sz w:val="36"/>
                <w:lang w:val="fr-CH"/>
              </w:rPr>
              <w:lastRenderedPageBreak/>
              <w:t xml:space="preserve">Leçon 1 - </w:t>
            </w:r>
            <w:r w:rsidRPr="005213FB">
              <w:rPr>
                <w:b/>
                <w:i/>
                <w:color w:val="FFFFFF" w:themeColor="background1"/>
                <w:sz w:val="36"/>
                <w:lang w:val="fr-CH"/>
              </w:rPr>
              <w:t xml:space="preserve">Consommation </w:t>
            </w:r>
            <w:r>
              <w:rPr>
                <w:b/>
                <w:i/>
                <w:color w:val="FFFFFF" w:themeColor="background1"/>
                <w:sz w:val="36"/>
                <w:lang w:val="fr-CH"/>
              </w:rPr>
              <w:t xml:space="preserve">personnelle </w:t>
            </w:r>
            <w:r w:rsidRPr="005213FB">
              <w:rPr>
                <w:b/>
                <w:i/>
                <w:color w:val="FFFFFF" w:themeColor="background1"/>
                <w:sz w:val="36"/>
                <w:lang w:val="fr-CH"/>
              </w:rPr>
              <w:t>d’énergie</w:t>
            </w:r>
          </w:p>
          <w:p w:rsidR="001C651A" w:rsidRPr="00F57F29" w:rsidRDefault="001C651A" w:rsidP="00F57F29">
            <w:pPr>
              <w:spacing w:before="120" w:after="120"/>
              <w:rPr>
                <w:b/>
                <w:i/>
                <w:color w:val="FFFFFF" w:themeColor="background1"/>
                <w:sz w:val="36"/>
                <w:lang w:val="fr-CH"/>
              </w:rPr>
            </w:pPr>
            <w:r w:rsidRPr="00F57F29">
              <w:rPr>
                <w:b/>
                <w:i/>
                <w:color w:val="FFFFFF" w:themeColor="background1"/>
                <w:sz w:val="36"/>
                <w:lang w:val="fr-CH"/>
              </w:rPr>
              <w:t>E</w:t>
            </w:r>
            <w:r w:rsidR="00532E39">
              <w:rPr>
                <w:b/>
                <w:i/>
                <w:color w:val="FFFFFF" w:themeColor="background1"/>
                <w:sz w:val="36"/>
                <w:lang w:val="fr-CH"/>
              </w:rPr>
              <w:t>xpé</w:t>
            </w:r>
            <w:r w:rsidR="00F57F29" w:rsidRPr="00F57F29">
              <w:rPr>
                <w:b/>
                <w:i/>
                <w:color w:val="FFFFFF" w:themeColor="background1"/>
                <w:sz w:val="36"/>
                <w:lang w:val="fr-CH"/>
              </w:rPr>
              <w:t>riences</w:t>
            </w:r>
            <w:r w:rsidRPr="00F57F29">
              <w:rPr>
                <w:b/>
                <w:i/>
                <w:color w:val="FFFFFF" w:themeColor="background1"/>
                <w:sz w:val="36"/>
                <w:lang w:val="fr-CH"/>
              </w:rPr>
              <w:t xml:space="preserve"> </w:t>
            </w:r>
            <w:r w:rsidR="00532E39">
              <w:rPr>
                <w:b/>
                <w:i/>
                <w:color w:val="FFFFFF" w:themeColor="background1"/>
                <w:sz w:val="36"/>
                <w:lang w:val="fr-CH"/>
              </w:rPr>
              <w:t>tirées du test</w:t>
            </w:r>
            <w:r w:rsidR="00F57F29" w:rsidRPr="00F57F29">
              <w:rPr>
                <w:b/>
                <w:i/>
                <w:color w:val="FFFFFF" w:themeColor="background1"/>
                <w:sz w:val="36"/>
                <w:lang w:val="fr-CH"/>
              </w:rPr>
              <w:t xml:space="preserve"> de l‘unité</w:t>
            </w:r>
          </w:p>
        </w:tc>
      </w:tr>
    </w:tbl>
    <w:p w:rsidR="00996FF6" w:rsidRPr="00F57F29" w:rsidRDefault="00996FF6" w:rsidP="00F44316">
      <w:pPr>
        <w:rPr>
          <w:i/>
          <w:lang w:val="fr-CH"/>
        </w:rPr>
      </w:pPr>
    </w:p>
    <w:p w:rsidR="003A165E" w:rsidRDefault="003A165E" w:rsidP="00F44316">
      <w:pPr>
        <w:rPr>
          <w:i/>
          <w:lang w:val="fr-CH"/>
        </w:rPr>
      </w:pPr>
      <w:r w:rsidRPr="003A165E">
        <w:rPr>
          <w:i/>
          <w:lang w:val="fr-CH"/>
        </w:rPr>
        <w:t>Test de la leçon effectué avec 2 classes parallèles</w:t>
      </w:r>
      <w:r>
        <w:rPr>
          <w:i/>
          <w:lang w:val="fr-CH"/>
        </w:rPr>
        <w:t xml:space="preserve"> de 22 élèves niveau M, tous nouveaux, que je ne connaissais pas avant.</w:t>
      </w:r>
    </w:p>
    <w:p w:rsidR="003A165E" w:rsidRDefault="003A165E" w:rsidP="00F44316">
      <w:pPr>
        <w:rPr>
          <w:i/>
          <w:lang w:val="fr-CH"/>
        </w:rPr>
      </w:pPr>
    </w:p>
    <w:p w:rsidR="003A165E" w:rsidRDefault="003A165E" w:rsidP="00F44316">
      <w:pPr>
        <w:rPr>
          <w:i/>
          <w:lang w:val="fr-CH"/>
        </w:rPr>
      </w:pPr>
      <w:bookmarkStart w:id="0" w:name="_GoBack"/>
      <w:bookmarkEnd w:id="0"/>
    </w:p>
    <w:p w:rsidR="00996FF6" w:rsidRPr="003A165E" w:rsidRDefault="003A165E" w:rsidP="00F44316">
      <w:pPr>
        <w:rPr>
          <w:i/>
          <w:lang w:val="fr-CH"/>
        </w:rPr>
      </w:pPr>
      <w:r w:rsidRPr="003A165E">
        <w:rPr>
          <w:i/>
          <w:lang w:val="fr-CH"/>
        </w:rPr>
        <w:t xml:space="preserve"> </w:t>
      </w:r>
    </w:p>
    <w:p w:rsidR="00996FF6" w:rsidRPr="006B10A2" w:rsidRDefault="006B10A2" w:rsidP="003A165E">
      <w:pPr>
        <w:pStyle w:val="Paragraphedeliste"/>
        <w:numPr>
          <w:ilvl w:val="0"/>
          <w:numId w:val="28"/>
        </w:numPr>
        <w:rPr>
          <w:i/>
          <w:lang w:val="fr-CH"/>
        </w:rPr>
      </w:pPr>
      <w:r w:rsidRPr="006B10A2">
        <w:rPr>
          <w:i/>
          <w:lang w:val="fr-CH"/>
        </w:rPr>
        <w:t>Temps de préparation : aucun pour moi, puisque j’ai préparé les 6 leçons</w:t>
      </w:r>
    </w:p>
    <w:p w:rsidR="006B10A2" w:rsidRDefault="006B10A2" w:rsidP="003A165E">
      <w:pPr>
        <w:pStyle w:val="Paragraphedeliste"/>
        <w:numPr>
          <w:ilvl w:val="0"/>
          <w:numId w:val="28"/>
        </w:numPr>
        <w:rPr>
          <w:i/>
          <w:lang w:val="fr-CH"/>
        </w:rPr>
      </w:pPr>
      <w:r>
        <w:rPr>
          <w:i/>
          <w:lang w:val="fr-CH"/>
        </w:rPr>
        <w:t xml:space="preserve">Difficultés : selon le questionnaire </w:t>
      </w:r>
      <w:r w:rsidR="0057370D">
        <w:rPr>
          <w:i/>
          <w:lang w:val="fr-CH"/>
        </w:rPr>
        <w:t xml:space="preserve">d’appréciation </w:t>
      </w:r>
      <w:r>
        <w:rPr>
          <w:i/>
          <w:lang w:val="fr-CH"/>
        </w:rPr>
        <w:t>rempli par les élèves à la fin des unités, les calculs sont trop compliqués, et il y avait trop de devoirs au total. L’entrée en matière est donc difficile.</w:t>
      </w:r>
    </w:p>
    <w:p w:rsidR="0057370D" w:rsidRDefault="006B10A2" w:rsidP="003A165E">
      <w:pPr>
        <w:pStyle w:val="Paragraphedeliste"/>
        <w:numPr>
          <w:ilvl w:val="0"/>
          <w:numId w:val="28"/>
        </w:numPr>
        <w:rPr>
          <w:i/>
          <w:lang w:val="fr-CH"/>
        </w:rPr>
      </w:pPr>
      <w:r w:rsidRPr="0057370D">
        <w:rPr>
          <w:i/>
          <w:lang w:val="fr-CH"/>
        </w:rPr>
        <w:t>Correctif : la présentation des conversions d’unités a été allégée. Si tous les calculs sont effectués en classe avec les élèves, le ressenti de difficulté sera moins élevé, mais dans ce cas il faut prévoir 90 min. pour cette leçon 1</w:t>
      </w:r>
      <w:r w:rsidR="0057370D" w:rsidRPr="0057370D">
        <w:rPr>
          <w:i/>
          <w:lang w:val="fr-CH"/>
        </w:rPr>
        <w:t xml:space="preserve">, plutôt que 45 minutes. </w:t>
      </w:r>
    </w:p>
    <w:p w:rsidR="006B10A2" w:rsidRPr="0057370D" w:rsidRDefault="006B10A2" w:rsidP="003A165E">
      <w:pPr>
        <w:pStyle w:val="Paragraphedeliste"/>
        <w:numPr>
          <w:ilvl w:val="0"/>
          <w:numId w:val="28"/>
        </w:numPr>
        <w:rPr>
          <w:i/>
          <w:lang w:val="fr-CH"/>
        </w:rPr>
      </w:pPr>
      <w:r w:rsidRPr="0057370D">
        <w:rPr>
          <w:i/>
          <w:lang w:val="fr-CH"/>
        </w:rPr>
        <w:t xml:space="preserve">Succès : </w:t>
      </w:r>
    </w:p>
    <w:p w:rsidR="006B10A2" w:rsidRDefault="006B10A2" w:rsidP="003A165E">
      <w:pPr>
        <w:pStyle w:val="Paragraphedeliste"/>
        <w:numPr>
          <w:ilvl w:val="1"/>
          <w:numId w:val="28"/>
        </w:numPr>
        <w:rPr>
          <w:i/>
          <w:lang w:val="fr-CH"/>
        </w:rPr>
      </w:pPr>
      <w:proofErr w:type="gramStart"/>
      <w:r>
        <w:rPr>
          <w:i/>
          <w:lang w:val="fr-CH"/>
        </w:rPr>
        <w:t>bonne</w:t>
      </w:r>
      <w:proofErr w:type="gramEnd"/>
      <w:r>
        <w:rPr>
          <w:i/>
          <w:lang w:val="fr-CH"/>
        </w:rPr>
        <w:t xml:space="preserve"> amorce, les élèves se sentent tout de suite impliqués.</w:t>
      </w:r>
    </w:p>
    <w:p w:rsidR="0057370D" w:rsidRDefault="0057370D" w:rsidP="003A165E">
      <w:pPr>
        <w:pStyle w:val="Paragraphedeliste"/>
        <w:numPr>
          <w:ilvl w:val="1"/>
          <w:numId w:val="28"/>
        </w:numPr>
        <w:rPr>
          <w:i/>
          <w:lang w:val="fr-CH"/>
        </w:rPr>
      </w:pPr>
      <w:r>
        <w:rPr>
          <w:i/>
          <w:lang w:val="fr-CH"/>
        </w:rPr>
        <w:t>Les élèves apprécient le côté pratique, utile, terre-à-terre, proche de leur quotidien de cette leçon (</w:t>
      </w:r>
      <w:proofErr w:type="spellStart"/>
      <w:r>
        <w:rPr>
          <w:i/>
          <w:lang w:val="fr-CH"/>
        </w:rPr>
        <w:t>cf</w:t>
      </w:r>
      <w:proofErr w:type="spellEnd"/>
      <w:r>
        <w:rPr>
          <w:i/>
          <w:lang w:val="fr-CH"/>
        </w:rPr>
        <w:t xml:space="preserve"> questionnaire d’appréciation rempli par les élèves)</w:t>
      </w:r>
    </w:p>
    <w:p w:rsidR="0057370D" w:rsidRDefault="0057370D" w:rsidP="003A165E">
      <w:pPr>
        <w:pStyle w:val="Paragraphedeliste"/>
        <w:numPr>
          <w:ilvl w:val="1"/>
          <w:numId w:val="28"/>
        </w:numPr>
        <w:rPr>
          <w:i/>
          <w:lang w:val="fr-CH"/>
        </w:rPr>
      </w:pPr>
      <w:r>
        <w:rPr>
          <w:i/>
          <w:lang w:val="fr-CH"/>
        </w:rPr>
        <w:t>Le devoir permet d’impliquer les parents</w:t>
      </w:r>
    </w:p>
    <w:p w:rsidR="0057370D" w:rsidRDefault="0057370D" w:rsidP="003A165E">
      <w:pPr>
        <w:pStyle w:val="Paragraphedeliste"/>
        <w:numPr>
          <w:ilvl w:val="0"/>
          <w:numId w:val="28"/>
        </w:numPr>
        <w:rPr>
          <w:i/>
          <w:lang w:val="fr-CH"/>
        </w:rPr>
      </w:pPr>
      <w:r w:rsidRPr="0057370D">
        <w:rPr>
          <w:i/>
          <w:lang w:val="fr-CH"/>
        </w:rPr>
        <w:t>Défis</w:t>
      </w:r>
    </w:p>
    <w:p w:rsidR="0057370D" w:rsidRDefault="0057370D" w:rsidP="003A165E">
      <w:pPr>
        <w:pStyle w:val="Paragraphedeliste"/>
        <w:numPr>
          <w:ilvl w:val="1"/>
          <w:numId w:val="28"/>
        </w:numPr>
        <w:rPr>
          <w:i/>
          <w:lang w:val="fr-CH"/>
        </w:rPr>
      </w:pPr>
      <w:r>
        <w:rPr>
          <w:i/>
          <w:lang w:val="fr-CH"/>
        </w:rPr>
        <w:t>Les amener à calculer via la règle de trois</w:t>
      </w:r>
    </w:p>
    <w:p w:rsidR="0057370D" w:rsidRPr="0057370D" w:rsidRDefault="0057370D" w:rsidP="003A165E">
      <w:pPr>
        <w:pStyle w:val="Paragraphedeliste"/>
        <w:numPr>
          <w:ilvl w:val="1"/>
          <w:numId w:val="28"/>
        </w:numPr>
        <w:rPr>
          <w:i/>
          <w:lang w:val="fr-CH"/>
        </w:rPr>
      </w:pPr>
      <w:r>
        <w:rPr>
          <w:i/>
          <w:lang w:val="fr-CH"/>
        </w:rPr>
        <w:t>Attention à la confusion entre BOILER et BOUILLOIRE. La présentation du cahier de l’élève a été modifiée pour en tenir compte.</w:t>
      </w:r>
    </w:p>
    <w:p w:rsidR="006B10A2" w:rsidRDefault="006B10A2" w:rsidP="003A165E">
      <w:pPr>
        <w:pStyle w:val="Paragraphedeliste"/>
        <w:numPr>
          <w:ilvl w:val="0"/>
          <w:numId w:val="28"/>
        </w:numPr>
        <w:rPr>
          <w:i/>
          <w:lang w:val="fr-CH"/>
        </w:rPr>
      </w:pPr>
      <w:r>
        <w:rPr>
          <w:i/>
          <w:lang w:val="fr-CH"/>
        </w:rPr>
        <w:t>Dynamique de groupe</w:t>
      </w:r>
    </w:p>
    <w:p w:rsidR="0057370D" w:rsidRDefault="0057370D" w:rsidP="003A165E">
      <w:pPr>
        <w:pStyle w:val="Paragraphedeliste"/>
        <w:numPr>
          <w:ilvl w:val="1"/>
          <w:numId w:val="28"/>
        </w:numPr>
        <w:rPr>
          <w:i/>
          <w:lang w:val="fr-CH"/>
        </w:rPr>
      </w:pPr>
      <w:r>
        <w:rPr>
          <w:i/>
          <w:lang w:val="fr-CH"/>
        </w:rPr>
        <w:t>Parler ouvertement de la consommation personnelle de calories et de la consommation d’électricité à la maison renforce les échanges entre élèves. Ils font mieux connaissance entre eux et se voient autrement que juste via leur apparence physique.</w:t>
      </w:r>
    </w:p>
    <w:p w:rsidR="006B10A2" w:rsidRDefault="006B10A2" w:rsidP="003A165E">
      <w:pPr>
        <w:pStyle w:val="Paragraphedeliste"/>
        <w:numPr>
          <w:ilvl w:val="0"/>
          <w:numId w:val="28"/>
        </w:numPr>
        <w:rPr>
          <w:i/>
          <w:lang w:val="fr-CH"/>
        </w:rPr>
      </w:pPr>
      <w:r>
        <w:rPr>
          <w:i/>
          <w:lang w:val="fr-CH"/>
        </w:rPr>
        <w:t>Résultats d’apprentissage</w:t>
      </w:r>
    </w:p>
    <w:p w:rsidR="006B10A2" w:rsidRPr="006B10A2" w:rsidRDefault="006B10A2" w:rsidP="003A165E">
      <w:pPr>
        <w:pStyle w:val="Paragraphedeliste"/>
        <w:numPr>
          <w:ilvl w:val="1"/>
          <w:numId w:val="28"/>
        </w:numPr>
        <w:rPr>
          <w:i/>
          <w:lang w:val="fr-CH"/>
        </w:rPr>
      </w:pPr>
      <w:r w:rsidRPr="006B10A2">
        <w:rPr>
          <w:i/>
          <w:lang w:val="fr-CH"/>
        </w:rPr>
        <w:t xml:space="preserve">L’aspect sous-alimentation / sous-consommation d’énergie leur ouvre plus les yeux que la </w:t>
      </w:r>
      <w:proofErr w:type="spellStart"/>
      <w:r w:rsidRPr="006B10A2">
        <w:rPr>
          <w:i/>
          <w:lang w:val="fr-CH"/>
        </w:rPr>
        <w:t>sur-alimentation</w:t>
      </w:r>
      <w:proofErr w:type="spellEnd"/>
      <w:r w:rsidRPr="006B10A2">
        <w:rPr>
          <w:i/>
          <w:lang w:val="fr-CH"/>
        </w:rPr>
        <w:t xml:space="preserve"> ou </w:t>
      </w:r>
      <w:proofErr w:type="spellStart"/>
      <w:r w:rsidRPr="006B10A2">
        <w:rPr>
          <w:i/>
          <w:lang w:val="fr-CH"/>
        </w:rPr>
        <w:t>sur-consommation</w:t>
      </w:r>
      <w:proofErr w:type="spellEnd"/>
      <w:r w:rsidRPr="006B10A2">
        <w:rPr>
          <w:i/>
          <w:lang w:val="fr-CH"/>
        </w:rPr>
        <w:t xml:space="preserve"> d’énergie. Certains élèves en léger surpoids se mettent à réfléchir et prennent bonne note du site.</w:t>
      </w:r>
    </w:p>
    <w:p w:rsidR="006B10A2" w:rsidRDefault="006B10A2" w:rsidP="003A165E">
      <w:pPr>
        <w:pStyle w:val="Paragraphedeliste"/>
        <w:numPr>
          <w:ilvl w:val="1"/>
          <w:numId w:val="28"/>
        </w:numPr>
        <w:rPr>
          <w:i/>
          <w:lang w:val="fr-CH"/>
        </w:rPr>
      </w:pPr>
      <w:r>
        <w:rPr>
          <w:i/>
          <w:lang w:val="fr-CH"/>
        </w:rPr>
        <w:t xml:space="preserve">Transformer les </w:t>
      </w:r>
      <w:proofErr w:type="spellStart"/>
      <w:r>
        <w:rPr>
          <w:i/>
          <w:lang w:val="fr-CH"/>
        </w:rPr>
        <w:t>KwH</w:t>
      </w:r>
      <w:proofErr w:type="spellEnd"/>
      <w:r>
        <w:rPr>
          <w:i/>
          <w:lang w:val="fr-CH"/>
        </w:rPr>
        <w:t xml:space="preserve"> en J permet de se rendre compte que la consommation énergétique d’un humain est faible par rapport à celle d’une machine. Cela prépare les élèves pour le thème suivant, énergie </w:t>
      </w:r>
      <w:r w:rsidR="0057370D">
        <w:rPr>
          <w:i/>
          <w:lang w:val="fr-CH"/>
        </w:rPr>
        <w:t xml:space="preserve">vue comme </w:t>
      </w:r>
      <w:r>
        <w:rPr>
          <w:i/>
          <w:lang w:val="fr-CH"/>
        </w:rPr>
        <w:t>source de super-pouvoirs</w:t>
      </w:r>
      <w:r w:rsidR="0057370D">
        <w:rPr>
          <w:i/>
          <w:lang w:val="fr-CH"/>
        </w:rPr>
        <w:t xml:space="preserve"> qui décuplent les forces humaines</w:t>
      </w:r>
      <w:r>
        <w:rPr>
          <w:i/>
          <w:lang w:val="fr-CH"/>
        </w:rPr>
        <w:t>. Ils comprennent mieux cette idée.</w:t>
      </w:r>
    </w:p>
    <w:p w:rsidR="006B10A2" w:rsidRDefault="0057370D" w:rsidP="003A165E">
      <w:pPr>
        <w:pStyle w:val="Paragraphedeliste"/>
        <w:numPr>
          <w:ilvl w:val="1"/>
          <w:numId w:val="28"/>
        </w:numPr>
        <w:rPr>
          <w:i/>
          <w:lang w:val="fr-CH"/>
        </w:rPr>
      </w:pPr>
      <w:r>
        <w:rPr>
          <w:i/>
          <w:lang w:val="fr-CH"/>
        </w:rPr>
        <w:t>Ils acquièrent des repères concrets de ce que signifie un chiffre comme 8'000 KWh / an ou 1000 Watts.</w:t>
      </w:r>
    </w:p>
    <w:p w:rsidR="0057370D" w:rsidRPr="006B10A2" w:rsidRDefault="0057370D" w:rsidP="003A165E">
      <w:pPr>
        <w:pStyle w:val="Paragraphedeliste"/>
        <w:numPr>
          <w:ilvl w:val="1"/>
          <w:numId w:val="28"/>
        </w:numPr>
        <w:rPr>
          <w:i/>
          <w:lang w:val="fr-CH"/>
        </w:rPr>
      </w:pPr>
      <w:r>
        <w:rPr>
          <w:i/>
          <w:lang w:val="fr-CH"/>
        </w:rPr>
        <w:t>Ils réalisent quel luxe représente le fait d’avoir de l’eau chaude à volonté à longueur de journée via le BOILER ou CHAUFFE-EAU – objet souvent caché dont ils ne connaissent pas le nom.</w:t>
      </w:r>
    </w:p>
    <w:p w:rsidR="00996FF6" w:rsidRPr="006B10A2" w:rsidRDefault="00996FF6" w:rsidP="00F44316">
      <w:pPr>
        <w:rPr>
          <w:i/>
          <w:lang w:val="fr-CH"/>
        </w:rPr>
      </w:pPr>
    </w:p>
    <w:p w:rsidR="00996FF6" w:rsidRPr="006B10A2" w:rsidRDefault="00996FF6" w:rsidP="00F44316">
      <w:pPr>
        <w:rPr>
          <w:i/>
          <w:lang w:val="fr-CH"/>
        </w:rPr>
      </w:pPr>
    </w:p>
    <w:p w:rsidR="00996FF6" w:rsidRPr="006B10A2" w:rsidRDefault="00996FF6" w:rsidP="00F44316">
      <w:pPr>
        <w:rPr>
          <w:i/>
          <w:lang w:val="fr-CH"/>
        </w:rPr>
      </w:pPr>
    </w:p>
    <w:p w:rsidR="00996FF6" w:rsidRPr="006B10A2" w:rsidRDefault="00996FF6" w:rsidP="00F44316">
      <w:pPr>
        <w:rPr>
          <w:i/>
          <w:lang w:val="fr-CH"/>
        </w:rPr>
      </w:pPr>
    </w:p>
    <w:p w:rsidR="00996FF6" w:rsidRPr="006B10A2" w:rsidRDefault="00996FF6" w:rsidP="00F44316">
      <w:pPr>
        <w:rPr>
          <w:i/>
          <w:lang w:val="fr-CH"/>
        </w:rPr>
      </w:pPr>
    </w:p>
    <w:p w:rsidR="00996FF6" w:rsidRPr="006B10A2" w:rsidRDefault="00996FF6" w:rsidP="00F44316">
      <w:pPr>
        <w:rPr>
          <w:i/>
          <w:lang w:val="fr-CH"/>
        </w:rPr>
      </w:pPr>
    </w:p>
    <w:p w:rsidR="00996FF6" w:rsidRPr="006B10A2" w:rsidRDefault="00996FF6" w:rsidP="00F44316">
      <w:pPr>
        <w:rPr>
          <w:i/>
          <w:lang w:val="fr-CH"/>
        </w:rPr>
      </w:pPr>
    </w:p>
    <w:p w:rsidR="00996FF6" w:rsidRPr="006B10A2" w:rsidRDefault="00996FF6" w:rsidP="00F44316">
      <w:pPr>
        <w:rPr>
          <w:i/>
          <w:lang w:val="fr-CH"/>
        </w:rPr>
      </w:pPr>
    </w:p>
    <w:p w:rsidR="00996FF6" w:rsidRPr="006B10A2" w:rsidRDefault="00996FF6" w:rsidP="00F44316">
      <w:pPr>
        <w:rPr>
          <w:i/>
          <w:lang w:val="fr-CH"/>
        </w:rPr>
      </w:pPr>
    </w:p>
    <w:p w:rsidR="00996FF6" w:rsidRPr="006B10A2" w:rsidRDefault="00996FF6" w:rsidP="00F44316">
      <w:pPr>
        <w:rPr>
          <w:i/>
          <w:lang w:val="fr-CH"/>
        </w:rPr>
      </w:pPr>
    </w:p>
    <w:sectPr w:rsidR="00996FF6" w:rsidRPr="006B10A2" w:rsidSect="00F44316">
      <w:headerReference w:type="default" r:id="rId38"/>
      <w:headerReference w:type="first" r:id="rId39"/>
      <w:pgSz w:w="11906" w:h="16838" w:code="9"/>
      <w:pgMar w:top="1985" w:right="1304" w:bottom="1077" w:left="1304" w:header="822"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3F3A" w:rsidRDefault="00F33F3A" w:rsidP="00041EC4">
      <w:r>
        <w:separator/>
      </w:r>
    </w:p>
  </w:endnote>
  <w:endnote w:type="continuationSeparator" w:id="0">
    <w:p w:rsidR="00F33F3A" w:rsidRDefault="00F33F3A" w:rsidP="0004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TheSans PHB Light">
    <w:altName w:val="Cambria"/>
    <w:panose1 w:val="00000000000000000000"/>
    <w:charset w:val="00"/>
    <w:family w:val="roman"/>
    <w:notTrueType/>
    <w:pitch w:val="variable"/>
    <w:sig w:usb0="00000003" w:usb1="00000000" w:usb2="00000000" w:usb3="00000000" w:csb0="00000001" w:csb1="00000000"/>
  </w:font>
  <w:font w:name="TheSansPHB-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3F3A" w:rsidRDefault="00F33F3A" w:rsidP="00041EC4">
      <w:r>
        <w:separator/>
      </w:r>
    </w:p>
  </w:footnote>
  <w:footnote w:type="continuationSeparator" w:id="0">
    <w:p w:rsidR="00F33F3A" w:rsidRDefault="00F33F3A" w:rsidP="00041EC4">
      <w:r>
        <w:continuationSeparator/>
      </w:r>
    </w:p>
  </w:footnote>
  <w:footnote w:id="1">
    <w:p w:rsidR="00F33F3A" w:rsidRPr="00AA0062" w:rsidRDefault="00F33F3A" w:rsidP="00BB664D">
      <w:pPr>
        <w:pStyle w:val="Notedebasdepage"/>
        <w:rPr>
          <w:lang w:val="fr-CH"/>
        </w:rPr>
      </w:pPr>
      <w:r>
        <w:rPr>
          <w:rStyle w:val="Appelnotedebasdep"/>
        </w:rPr>
        <w:footnoteRef/>
      </w:r>
      <w:r>
        <w:t xml:space="preserve"> </w:t>
      </w:r>
      <w:hyperlink r:id="rId1" w:history="1">
        <w:r w:rsidRPr="0093066C">
          <w:rPr>
            <w:rStyle w:val="Lienhypertexte"/>
            <w:sz w:val="16"/>
          </w:rPr>
          <w:t>https://www.energie-environnement.ch/electricite/202</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F3A" w:rsidRPr="000B4871" w:rsidRDefault="00F33F3A" w:rsidP="000B4871">
    <w:pPr>
      <w:pStyle w:val="En-tte"/>
      <w:rPr>
        <w:sz w:val="20"/>
      </w:rPr>
    </w:pPr>
    <w:r>
      <w:rPr>
        <w:sz w:val="20"/>
      </w:rPr>
      <w:t>L’énergie comme thème d‘enseignement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F3A" w:rsidRPr="00A84786" w:rsidRDefault="00F33F3A">
    <w:pPr>
      <w:pStyle w:val="En-tte"/>
      <w:rPr>
        <w:sz w:val="20"/>
      </w:rPr>
    </w:pPr>
    <w:r>
      <w:rPr>
        <w:sz w:val="20"/>
      </w:rPr>
      <w:t>L’énergie comme thème d‘enseignement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E7ACC54"/>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217E2F84"/>
    <w:lvl w:ilvl="0">
      <w:start w:val="1"/>
      <w:numFmt w:val="bullet"/>
      <w:pStyle w:val="Listepuces5"/>
      <w:lvlText w:val="•"/>
      <w:lvlJc w:val="left"/>
      <w:pPr>
        <w:ind w:left="1267" w:hanging="360"/>
      </w:pPr>
      <w:rPr>
        <w:rFonts w:ascii="Arial" w:hAnsi="Arial" w:hint="default"/>
      </w:rPr>
    </w:lvl>
  </w:abstractNum>
  <w:abstractNum w:abstractNumId="2" w15:restartNumberingAfterBreak="0">
    <w:nsid w:val="FFFFFF81"/>
    <w:multiLevelType w:val="singleLevel"/>
    <w:tmpl w:val="438A7ADA"/>
    <w:lvl w:ilvl="0">
      <w:start w:val="1"/>
      <w:numFmt w:val="bullet"/>
      <w:pStyle w:val="Listepuces4"/>
      <w:lvlText w:val="•"/>
      <w:lvlJc w:val="left"/>
      <w:pPr>
        <w:ind w:left="1040" w:hanging="360"/>
      </w:pPr>
      <w:rPr>
        <w:rFonts w:ascii="Arial" w:hAnsi="Arial" w:hint="default"/>
      </w:rPr>
    </w:lvl>
  </w:abstractNum>
  <w:abstractNum w:abstractNumId="3" w15:restartNumberingAfterBreak="0">
    <w:nsid w:val="FFFFFF82"/>
    <w:multiLevelType w:val="singleLevel"/>
    <w:tmpl w:val="11C2BE0A"/>
    <w:lvl w:ilvl="0">
      <w:start w:val="1"/>
      <w:numFmt w:val="bullet"/>
      <w:pStyle w:val="Listepuces3"/>
      <w:lvlText w:val="•"/>
      <w:lvlJc w:val="left"/>
      <w:pPr>
        <w:ind w:left="814" w:hanging="360"/>
      </w:pPr>
      <w:rPr>
        <w:rFonts w:ascii="Arial" w:hAnsi="Arial" w:hint="default"/>
      </w:rPr>
    </w:lvl>
  </w:abstractNum>
  <w:abstractNum w:abstractNumId="4" w15:restartNumberingAfterBreak="0">
    <w:nsid w:val="FFFFFF83"/>
    <w:multiLevelType w:val="singleLevel"/>
    <w:tmpl w:val="F4724B8E"/>
    <w:lvl w:ilvl="0">
      <w:start w:val="1"/>
      <w:numFmt w:val="bullet"/>
      <w:pStyle w:val="Listepuces2"/>
      <w:lvlText w:val="•"/>
      <w:lvlJc w:val="left"/>
      <w:pPr>
        <w:ind w:left="587" w:hanging="360"/>
      </w:pPr>
      <w:rPr>
        <w:rFonts w:ascii="Arial" w:hAnsi="Arial" w:hint="default"/>
      </w:rPr>
    </w:lvl>
  </w:abstractNum>
  <w:abstractNum w:abstractNumId="5" w15:restartNumberingAfterBreak="0">
    <w:nsid w:val="FFFFFF89"/>
    <w:multiLevelType w:val="singleLevel"/>
    <w:tmpl w:val="1F183776"/>
    <w:lvl w:ilvl="0">
      <w:start w:val="1"/>
      <w:numFmt w:val="bullet"/>
      <w:pStyle w:val="Listepuces"/>
      <w:lvlText w:val="•"/>
      <w:lvlJc w:val="left"/>
      <w:pPr>
        <w:ind w:left="360" w:hanging="360"/>
      </w:pPr>
      <w:rPr>
        <w:rFonts w:ascii="Arial" w:hAnsi="Arial" w:hint="default"/>
      </w:rPr>
    </w:lvl>
  </w:abstractNum>
  <w:abstractNum w:abstractNumId="6" w15:restartNumberingAfterBreak="0">
    <w:nsid w:val="00D06907"/>
    <w:multiLevelType w:val="hybridMultilevel"/>
    <w:tmpl w:val="0DFE4984"/>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7" w15:restartNumberingAfterBreak="0">
    <w:nsid w:val="03B31793"/>
    <w:multiLevelType w:val="hybridMultilevel"/>
    <w:tmpl w:val="236AFEB0"/>
    <w:lvl w:ilvl="0" w:tplc="AF42EB36">
      <w:start w:val="1"/>
      <w:numFmt w:val="lowerLetter"/>
      <w:pStyle w:val="AufzhlungAlphabetisch2"/>
      <w:lvlText w:val="%1)"/>
      <w:lvlJc w:val="left"/>
      <w:pPr>
        <w:ind w:left="833" w:hanging="360"/>
      </w:pPr>
    </w:lvl>
    <w:lvl w:ilvl="1" w:tplc="08070019">
      <w:start w:val="1"/>
      <w:numFmt w:val="lowerLetter"/>
      <w:lvlText w:val="%2."/>
      <w:lvlJc w:val="left"/>
      <w:pPr>
        <w:ind w:left="1553" w:hanging="360"/>
      </w:pPr>
    </w:lvl>
    <w:lvl w:ilvl="2" w:tplc="0807001B" w:tentative="1">
      <w:start w:val="1"/>
      <w:numFmt w:val="lowerRoman"/>
      <w:lvlText w:val="%3."/>
      <w:lvlJc w:val="right"/>
      <w:pPr>
        <w:ind w:left="2273" w:hanging="180"/>
      </w:pPr>
    </w:lvl>
    <w:lvl w:ilvl="3" w:tplc="0807000F" w:tentative="1">
      <w:start w:val="1"/>
      <w:numFmt w:val="decimal"/>
      <w:lvlText w:val="%4."/>
      <w:lvlJc w:val="left"/>
      <w:pPr>
        <w:ind w:left="2993" w:hanging="360"/>
      </w:pPr>
    </w:lvl>
    <w:lvl w:ilvl="4" w:tplc="08070019" w:tentative="1">
      <w:start w:val="1"/>
      <w:numFmt w:val="lowerLetter"/>
      <w:lvlText w:val="%5."/>
      <w:lvlJc w:val="left"/>
      <w:pPr>
        <w:ind w:left="3713" w:hanging="360"/>
      </w:pPr>
    </w:lvl>
    <w:lvl w:ilvl="5" w:tplc="0807001B" w:tentative="1">
      <w:start w:val="1"/>
      <w:numFmt w:val="lowerRoman"/>
      <w:lvlText w:val="%6."/>
      <w:lvlJc w:val="right"/>
      <w:pPr>
        <w:ind w:left="4433" w:hanging="180"/>
      </w:pPr>
    </w:lvl>
    <w:lvl w:ilvl="6" w:tplc="0807000F" w:tentative="1">
      <w:start w:val="1"/>
      <w:numFmt w:val="decimal"/>
      <w:lvlText w:val="%7."/>
      <w:lvlJc w:val="left"/>
      <w:pPr>
        <w:ind w:left="5153" w:hanging="360"/>
      </w:pPr>
    </w:lvl>
    <w:lvl w:ilvl="7" w:tplc="08070019" w:tentative="1">
      <w:start w:val="1"/>
      <w:numFmt w:val="lowerLetter"/>
      <w:lvlText w:val="%8."/>
      <w:lvlJc w:val="left"/>
      <w:pPr>
        <w:ind w:left="5873" w:hanging="360"/>
      </w:pPr>
    </w:lvl>
    <w:lvl w:ilvl="8" w:tplc="0807001B" w:tentative="1">
      <w:start w:val="1"/>
      <w:numFmt w:val="lowerRoman"/>
      <w:lvlText w:val="%9."/>
      <w:lvlJc w:val="right"/>
      <w:pPr>
        <w:ind w:left="6593" w:hanging="180"/>
      </w:pPr>
    </w:lvl>
  </w:abstractNum>
  <w:abstractNum w:abstractNumId="8" w15:restartNumberingAfterBreak="0">
    <w:nsid w:val="135F57F1"/>
    <w:multiLevelType w:val="hybridMultilevel"/>
    <w:tmpl w:val="828CBAFE"/>
    <w:lvl w:ilvl="0" w:tplc="100C0017">
      <w:start w:val="1"/>
      <w:numFmt w:val="lowerLetter"/>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14AA6466"/>
    <w:multiLevelType w:val="hybridMultilevel"/>
    <w:tmpl w:val="C2F611AA"/>
    <w:lvl w:ilvl="0" w:tplc="100C0013">
      <w:start w:val="1"/>
      <w:numFmt w:val="upperRoman"/>
      <w:lvlText w:val="%1."/>
      <w:lvlJc w:val="righ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18436B98"/>
    <w:multiLevelType w:val="hybridMultilevel"/>
    <w:tmpl w:val="C5FCF440"/>
    <w:lvl w:ilvl="0" w:tplc="69986C4C">
      <w:start w:val="1"/>
      <w:numFmt w:val="decimal"/>
      <w:pStyle w:val="AufzhlungNumer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1A7B10A9"/>
    <w:multiLevelType w:val="hybridMultilevel"/>
    <w:tmpl w:val="687A91C4"/>
    <w:lvl w:ilvl="0" w:tplc="59A4581A">
      <w:start w:val="1"/>
      <w:numFmt w:val="bullet"/>
      <w:pStyle w:val="AufzhlungEbene1"/>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C040D0A"/>
    <w:multiLevelType w:val="hybridMultilevel"/>
    <w:tmpl w:val="3074338E"/>
    <w:lvl w:ilvl="0" w:tplc="A8B2452C">
      <w:numFmt w:val="bullet"/>
      <w:pStyle w:val="AufzhlungStrich"/>
      <w:lvlText w:val="˗"/>
      <w:lvlJc w:val="left"/>
      <w:pPr>
        <w:ind w:left="587" w:hanging="360"/>
      </w:pPr>
      <w:rPr>
        <w:rFonts w:ascii="Arial" w:eastAsiaTheme="minorHAnsi" w:hAnsi="Arial" w:hint="default"/>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13" w15:restartNumberingAfterBreak="0">
    <w:nsid w:val="1E112D88"/>
    <w:multiLevelType w:val="hybridMultilevel"/>
    <w:tmpl w:val="F072FD5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29F83EF4"/>
    <w:multiLevelType w:val="hybridMultilevel"/>
    <w:tmpl w:val="8CAADCF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2DB1168B"/>
    <w:multiLevelType w:val="hybridMultilevel"/>
    <w:tmpl w:val="E6CA6CF4"/>
    <w:lvl w:ilvl="0" w:tplc="100C0017">
      <w:start w:val="1"/>
      <w:numFmt w:val="lowerLetter"/>
      <w:lvlText w:val="%1)"/>
      <w:lvlJc w:val="left"/>
      <w:pPr>
        <w:ind w:left="720" w:hanging="360"/>
      </w:pPr>
      <w:rPr>
        <w:rFonts w:hint="default"/>
        <w:i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2E8B52E7"/>
    <w:multiLevelType w:val="hybridMultilevel"/>
    <w:tmpl w:val="A922064C"/>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32BC05A1"/>
    <w:multiLevelType w:val="hybridMultilevel"/>
    <w:tmpl w:val="D124E30C"/>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38501D99"/>
    <w:multiLevelType w:val="hybridMultilevel"/>
    <w:tmpl w:val="3E44296A"/>
    <w:lvl w:ilvl="0" w:tplc="91DE617C">
      <w:start w:val="1"/>
      <w:numFmt w:val="bullet"/>
      <w:pStyle w:val="AufzhlungBullet2"/>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19" w15:restartNumberingAfterBreak="0">
    <w:nsid w:val="38E9014A"/>
    <w:multiLevelType w:val="hybridMultilevel"/>
    <w:tmpl w:val="2DE8653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3D68709D"/>
    <w:multiLevelType w:val="hybridMultilevel"/>
    <w:tmpl w:val="2C2E30EE"/>
    <w:lvl w:ilvl="0" w:tplc="A4668446">
      <w:start w:val="1"/>
      <w:numFmt w:val="lowerLetter"/>
      <w:pStyle w:val="AufzhlungAlphabet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527107CD"/>
    <w:multiLevelType w:val="hybridMultilevel"/>
    <w:tmpl w:val="BC467ADE"/>
    <w:lvl w:ilvl="0" w:tplc="1CFC4D88">
      <w:start w:val="1"/>
      <w:numFmt w:val="bullet"/>
      <w:pStyle w:val="BaumschemaBullets"/>
      <w:lvlText w:val=""/>
      <w:lvlJc w:val="left"/>
      <w:pPr>
        <w:ind w:left="1494" w:hanging="360"/>
      </w:pPr>
      <w:rPr>
        <w:rFonts w:ascii="Symbol" w:hAnsi="Symbol" w:hint="default"/>
      </w:rPr>
    </w:lvl>
    <w:lvl w:ilvl="1" w:tplc="87B6C40E">
      <w:start w:val="1"/>
      <w:numFmt w:val="bullet"/>
      <w:lvlText w:val="­"/>
      <w:lvlJc w:val="left"/>
      <w:pPr>
        <w:ind w:left="2574" w:hanging="360"/>
      </w:pPr>
      <w:rPr>
        <w:rFonts w:ascii="Courier New" w:hAnsi="Courier New" w:hint="default"/>
      </w:rPr>
    </w:lvl>
    <w:lvl w:ilvl="2" w:tplc="08070005" w:tentative="1">
      <w:start w:val="1"/>
      <w:numFmt w:val="bullet"/>
      <w:lvlText w:val=""/>
      <w:lvlJc w:val="left"/>
      <w:pPr>
        <w:ind w:left="3294" w:hanging="360"/>
      </w:pPr>
      <w:rPr>
        <w:rFonts w:ascii="Wingdings" w:hAnsi="Wingdings" w:hint="default"/>
      </w:rPr>
    </w:lvl>
    <w:lvl w:ilvl="3" w:tplc="08070001" w:tentative="1">
      <w:start w:val="1"/>
      <w:numFmt w:val="bullet"/>
      <w:lvlText w:val=""/>
      <w:lvlJc w:val="left"/>
      <w:pPr>
        <w:ind w:left="4014" w:hanging="360"/>
      </w:pPr>
      <w:rPr>
        <w:rFonts w:ascii="Symbol" w:hAnsi="Symbol" w:hint="default"/>
      </w:rPr>
    </w:lvl>
    <w:lvl w:ilvl="4" w:tplc="08070003" w:tentative="1">
      <w:start w:val="1"/>
      <w:numFmt w:val="bullet"/>
      <w:lvlText w:val="o"/>
      <w:lvlJc w:val="left"/>
      <w:pPr>
        <w:ind w:left="4734" w:hanging="360"/>
      </w:pPr>
      <w:rPr>
        <w:rFonts w:ascii="Courier New" w:hAnsi="Courier New" w:cs="Courier New" w:hint="default"/>
      </w:rPr>
    </w:lvl>
    <w:lvl w:ilvl="5" w:tplc="08070005" w:tentative="1">
      <w:start w:val="1"/>
      <w:numFmt w:val="bullet"/>
      <w:lvlText w:val=""/>
      <w:lvlJc w:val="left"/>
      <w:pPr>
        <w:ind w:left="5454" w:hanging="360"/>
      </w:pPr>
      <w:rPr>
        <w:rFonts w:ascii="Wingdings" w:hAnsi="Wingdings" w:hint="default"/>
      </w:rPr>
    </w:lvl>
    <w:lvl w:ilvl="6" w:tplc="08070001" w:tentative="1">
      <w:start w:val="1"/>
      <w:numFmt w:val="bullet"/>
      <w:lvlText w:val=""/>
      <w:lvlJc w:val="left"/>
      <w:pPr>
        <w:ind w:left="6174" w:hanging="360"/>
      </w:pPr>
      <w:rPr>
        <w:rFonts w:ascii="Symbol" w:hAnsi="Symbol" w:hint="default"/>
      </w:rPr>
    </w:lvl>
    <w:lvl w:ilvl="7" w:tplc="08070003" w:tentative="1">
      <w:start w:val="1"/>
      <w:numFmt w:val="bullet"/>
      <w:lvlText w:val="o"/>
      <w:lvlJc w:val="left"/>
      <w:pPr>
        <w:ind w:left="6894" w:hanging="360"/>
      </w:pPr>
      <w:rPr>
        <w:rFonts w:ascii="Courier New" w:hAnsi="Courier New" w:cs="Courier New" w:hint="default"/>
      </w:rPr>
    </w:lvl>
    <w:lvl w:ilvl="8" w:tplc="08070005" w:tentative="1">
      <w:start w:val="1"/>
      <w:numFmt w:val="bullet"/>
      <w:lvlText w:val=""/>
      <w:lvlJc w:val="left"/>
      <w:pPr>
        <w:ind w:left="7614" w:hanging="360"/>
      </w:pPr>
      <w:rPr>
        <w:rFonts w:ascii="Wingdings" w:hAnsi="Wingdings" w:hint="default"/>
      </w:rPr>
    </w:lvl>
  </w:abstractNum>
  <w:abstractNum w:abstractNumId="22" w15:restartNumberingAfterBreak="0">
    <w:nsid w:val="53907451"/>
    <w:multiLevelType w:val="hybridMultilevel"/>
    <w:tmpl w:val="1B0050FE"/>
    <w:lvl w:ilvl="0" w:tplc="200A8558">
      <w:numFmt w:val="bullet"/>
      <w:pStyle w:val="AufzhlungKstchen"/>
      <w:lvlText w:val="□"/>
      <w:lvlJc w:val="left"/>
      <w:pPr>
        <w:ind w:left="360" w:hanging="360"/>
      </w:pPr>
      <w:rPr>
        <w:rFonts w:ascii="Arial" w:hAnsi="Arial" w:hint="default"/>
        <w:b w:val="0"/>
        <w:i w:val="0"/>
        <w:sz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7477949"/>
    <w:multiLevelType w:val="hybridMultilevel"/>
    <w:tmpl w:val="18001D46"/>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63DC4DCA"/>
    <w:multiLevelType w:val="hybridMultilevel"/>
    <w:tmpl w:val="5C28FCFA"/>
    <w:lvl w:ilvl="0" w:tplc="A5EE3CA8">
      <w:start w:val="1"/>
      <w:numFmt w:val="bullet"/>
      <w:pStyle w:val="AufzhlungBullet"/>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25" w15:restartNumberingAfterBreak="0">
    <w:nsid w:val="6B7D7077"/>
    <w:multiLevelType w:val="hybridMultilevel"/>
    <w:tmpl w:val="BA98EC0A"/>
    <w:lvl w:ilvl="0" w:tplc="9D80D970">
      <w:start w:val="1"/>
      <w:numFmt w:val="decimal"/>
      <w:pStyle w:val="NummerierungEbene1"/>
      <w:lvlText w:val="%1."/>
      <w:lvlJc w:val="left"/>
      <w:pPr>
        <w:ind w:left="720" w:hanging="360"/>
      </w:pPr>
    </w:lvl>
    <w:lvl w:ilvl="1" w:tplc="60A2AC0E" w:tentative="1">
      <w:start w:val="1"/>
      <w:numFmt w:val="lowerLetter"/>
      <w:lvlText w:val="%2."/>
      <w:lvlJc w:val="left"/>
      <w:pPr>
        <w:ind w:left="1440" w:hanging="360"/>
      </w:pPr>
    </w:lvl>
    <w:lvl w:ilvl="2" w:tplc="0212D678" w:tentative="1">
      <w:start w:val="1"/>
      <w:numFmt w:val="lowerRoman"/>
      <w:lvlText w:val="%3."/>
      <w:lvlJc w:val="right"/>
      <w:pPr>
        <w:ind w:left="2160" w:hanging="180"/>
      </w:pPr>
    </w:lvl>
    <w:lvl w:ilvl="3" w:tplc="38F2F576" w:tentative="1">
      <w:start w:val="1"/>
      <w:numFmt w:val="decimal"/>
      <w:lvlText w:val="%4."/>
      <w:lvlJc w:val="left"/>
      <w:pPr>
        <w:ind w:left="2880" w:hanging="360"/>
      </w:pPr>
    </w:lvl>
    <w:lvl w:ilvl="4" w:tplc="49F6D3BE" w:tentative="1">
      <w:start w:val="1"/>
      <w:numFmt w:val="lowerLetter"/>
      <w:lvlText w:val="%5."/>
      <w:lvlJc w:val="left"/>
      <w:pPr>
        <w:ind w:left="3600" w:hanging="360"/>
      </w:pPr>
    </w:lvl>
    <w:lvl w:ilvl="5" w:tplc="AD9A978A" w:tentative="1">
      <w:start w:val="1"/>
      <w:numFmt w:val="lowerRoman"/>
      <w:lvlText w:val="%6."/>
      <w:lvlJc w:val="right"/>
      <w:pPr>
        <w:ind w:left="4320" w:hanging="180"/>
      </w:pPr>
    </w:lvl>
    <w:lvl w:ilvl="6" w:tplc="F0EA0B1A" w:tentative="1">
      <w:start w:val="1"/>
      <w:numFmt w:val="decimal"/>
      <w:lvlText w:val="%7."/>
      <w:lvlJc w:val="left"/>
      <w:pPr>
        <w:ind w:left="5040" w:hanging="360"/>
      </w:pPr>
    </w:lvl>
    <w:lvl w:ilvl="7" w:tplc="1EBA2140" w:tentative="1">
      <w:start w:val="1"/>
      <w:numFmt w:val="lowerLetter"/>
      <w:lvlText w:val="%8."/>
      <w:lvlJc w:val="left"/>
      <w:pPr>
        <w:ind w:left="5760" w:hanging="360"/>
      </w:pPr>
    </w:lvl>
    <w:lvl w:ilvl="8" w:tplc="E5F6BD9E" w:tentative="1">
      <w:start w:val="1"/>
      <w:numFmt w:val="lowerRoman"/>
      <w:lvlText w:val="%9."/>
      <w:lvlJc w:val="right"/>
      <w:pPr>
        <w:ind w:left="6480" w:hanging="180"/>
      </w:pPr>
    </w:lvl>
  </w:abstractNum>
  <w:abstractNum w:abstractNumId="26" w15:restartNumberingAfterBreak="0">
    <w:nsid w:val="6F0A0FCE"/>
    <w:multiLevelType w:val="multilevel"/>
    <w:tmpl w:val="63E2396A"/>
    <w:lvl w:ilvl="0">
      <w:start w:val="1"/>
      <w:numFmt w:val="decimal"/>
      <w:pStyle w:val="Titre1"/>
      <w:lvlText w:val="%1"/>
      <w:lvlJc w:val="left"/>
      <w:pPr>
        <w:ind w:left="2487" w:hanging="360"/>
      </w:pPr>
      <w:rPr>
        <w:rFonts w:hint="default"/>
      </w:rPr>
    </w:lvl>
    <w:lvl w:ilvl="1">
      <w:start w:val="1"/>
      <w:numFmt w:val="decimal"/>
      <w:pStyle w:val="Titre2"/>
      <w:lvlText w:val="%1.%2"/>
      <w:lvlJc w:val="left"/>
      <w:pPr>
        <w:ind w:left="2703" w:hanging="576"/>
      </w:pPr>
    </w:lvl>
    <w:lvl w:ilvl="2">
      <w:start w:val="1"/>
      <w:numFmt w:val="decimal"/>
      <w:pStyle w:val="Titre3"/>
      <w:lvlText w:val="%1.%2.%3"/>
      <w:lvlJc w:val="left"/>
      <w:pPr>
        <w:ind w:left="2847" w:hanging="720"/>
      </w:pPr>
    </w:lvl>
    <w:lvl w:ilvl="3">
      <w:start w:val="1"/>
      <w:numFmt w:val="decimal"/>
      <w:pStyle w:val="Titre4"/>
      <w:lvlText w:val="%1.%2.%3.%4"/>
      <w:lvlJc w:val="left"/>
      <w:pPr>
        <w:ind w:left="2991" w:hanging="864"/>
      </w:pPr>
      <w:rPr>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135" w:hanging="1008"/>
      </w:pPr>
    </w:lvl>
    <w:lvl w:ilvl="5">
      <w:start w:val="1"/>
      <w:numFmt w:val="decimal"/>
      <w:lvlText w:val="%1.%2.%3.%4.%5.%6"/>
      <w:lvlJc w:val="left"/>
      <w:pPr>
        <w:ind w:left="3279" w:hanging="1152"/>
      </w:pPr>
    </w:lvl>
    <w:lvl w:ilvl="6">
      <w:start w:val="1"/>
      <w:numFmt w:val="decimal"/>
      <w:lvlText w:val="%1.%2.%3.%4.%5.%6.%7"/>
      <w:lvlJc w:val="left"/>
      <w:pPr>
        <w:ind w:left="3423" w:hanging="1296"/>
      </w:pPr>
    </w:lvl>
    <w:lvl w:ilvl="7">
      <w:start w:val="1"/>
      <w:numFmt w:val="decimal"/>
      <w:lvlText w:val="%1.%2.%3.%4.%5.%6.%7.%8"/>
      <w:lvlJc w:val="left"/>
      <w:pPr>
        <w:ind w:left="3567" w:hanging="1440"/>
      </w:pPr>
    </w:lvl>
    <w:lvl w:ilvl="8">
      <w:start w:val="1"/>
      <w:numFmt w:val="decimal"/>
      <w:lvlText w:val="%1.%2.%3.%4.%5.%6.%7.%8.%9"/>
      <w:lvlJc w:val="left"/>
      <w:pPr>
        <w:ind w:left="3711" w:hanging="1584"/>
      </w:pPr>
    </w:lvl>
  </w:abstractNum>
  <w:abstractNum w:abstractNumId="27" w15:restartNumberingAfterBreak="0">
    <w:nsid w:val="78970C68"/>
    <w:multiLevelType w:val="hybridMultilevel"/>
    <w:tmpl w:val="15BAF604"/>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26"/>
  </w:num>
  <w:num w:numId="2">
    <w:abstractNumId w:val="5"/>
  </w:num>
  <w:num w:numId="3">
    <w:abstractNumId w:val="4"/>
  </w:num>
  <w:num w:numId="4">
    <w:abstractNumId w:val="3"/>
  </w:num>
  <w:num w:numId="5">
    <w:abstractNumId w:val="2"/>
  </w:num>
  <w:num w:numId="6">
    <w:abstractNumId w:val="1"/>
  </w:num>
  <w:num w:numId="7">
    <w:abstractNumId w:val="0"/>
  </w:num>
  <w:num w:numId="8">
    <w:abstractNumId w:val="25"/>
  </w:num>
  <w:num w:numId="9">
    <w:abstractNumId w:val="20"/>
  </w:num>
  <w:num w:numId="10">
    <w:abstractNumId w:val="10"/>
  </w:num>
  <w:num w:numId="11">
    <w:abstractNumId w:val="11"/>
  </w:num>
  <w:num w:numId="12">
    <w:abstractNumId w:val="24"/>
  </w:num>
  <w:num w:numId="13">
    <w:abstractNumId w:val="12"/>
  </w:num>
  <w:num w:numId="14">
    <w:abstractNumId w:val="22"/>
  </w:num>
  <w:num w:numId="15">
    <w:abstractNumId w:val="7"/>
  </w:num>
  <w:num w:numId="16">
    <w:abstractNumId w:val="18"/>
  </w:num>
  <w:num w:numId="17">
    <w:abstractNumId w:val="21"/>
  </w:num>
  <w:num w:numId="18">
    <w:abstractNumId w:val="23"/>
  </w:num>
  <w:num w:numId="19">
    <w:abstractNumId w:val="16"/>
  </w:num>
  <w:num w:numId="20">
    <w:abstractNumId w:val="27"/>
  </w:num>
  <w:num w:numId="21">
    <w:abstractNumId w:val="6"/>
  </w:num>
  <w:num w:numId="22">
    <w:abstractNumId w:val="17"/>
  </w:num>
  <w:num w:numId="23">
    <w:abstractNumId w:val="9"/>
  </w:num>
  <w:num w:numId="24">
    <w:abstractNumId w:val="13"/>
  </w:num>
  <w:num w:numId="25">
    <w:abstractNumId w:val="19"/>
  </w:num>
  <w:num w:numId="26">
    <w:abstractNumId w:val="15"/>
  </w:num>
  <w:num w:numId="27">
    <w:abstractNumId w:val="14"/>
  </w:num>
  <w:num w:numId="28">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08"/>
  <w:autoHyphenation/>
  <w:hyphenationZone w:val="284"/>
  <w:drawingGridHorizontalSpacing w:val="9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D7"/>
    <w:rsid w:val="00001025"/>
    <w:rsid w:val="000011B5"/>
    <w:rsid w:val="00011160"/>
    <w:rsid w:val="00017257"/>
    <w:rsid w:val="00020F74"/>
    <w:rsid w:val="000332BD"/>
    <w:rsid w:val="00033EFF"/>
    <w:rsid w:val="000376D6"/>
    <w:rsid w:val="00041EC4"/>
    <w:rsid w:val="00043E93"/>
    <w:rsid w:val="00047F0A"/>
    <w:rsid w:val="00050A30"/>
    <w:rsid w:val="00053B00"/>
    <w:rsid w:val="00060FD7"/>
    <w:rsid w:val="00072FDA"/>
    <w:rsid w:val="00080EC0"/>
    <w:rsid w:val="00086F16"/>
    <w:rsid w:val="00092BA4"/>
    <w:rsid w:val="000968B8"/>
    <w:rsid w:val="000B4871"/>
    <w:rsid w:val="000D6249"/>
    <w:rsid w:val="000E04FC"/>
    <w:rsid w:val="000E131D"/>
    <w:rsid w:val="000F31A6"/>
    <w:rsid w:val="000F54F4"/>
    <w:rsid w:val="00105226"/>
    <w:rsid w:val="00107DF7"/>
    <w:rsid w:val="0011599C"/>
    <w:rsid w:val="00115F5C"/>
    <w:rsid w:val="00116B40"/>
    <w:rsid w:val="00117698"/>
    <w:rsid w:val="001176D6"/>
    <w:rsid w:val="00130AFD"/>
    <w:rsid w:val="001330A9"/>
    <w:rsid w:val="00136E6C"/>
    <w:rsid w:val="00137B81"/>
    <w:rsid w:val="001402B2"/>
    <w:rsid w:val="00153690"/>
    <w:rsid w:val="00156F99"/>
    <w:rsid w:val="00171A9B"/>
    <w:rsid w:val="00171ADE"/>
    <w:rsid w:val="001742CD"/>
    <w:rsid w:val="001809A4"/>
    <w:rsid w:val="001815FC"/>
    <w:rsid w:val="0018624D"/>
    <w:rsid w:val="001954A0"/>
    <w:rsid w:val="001A04E9"/>
    <w:rsid w:val="001A5729"/>
    <w:rsid w:val="001B0DAC"/>
    <w:rsid w:val="001C101E"/>
    <w:rsid w:val="001C2C2D"/>
    <w:rsid w:val="001C49D7"/>
    <w:rsid w:val="001C651A"/>
    <w:rsid w:val="001E2718"/>
    <w:rsid w:val="001E46CD"/>
    <w:rsid w:val="001E76F9"/>
    <w:rsid w:val="001F4D40"/>
    <w:rsid w:val="001F7219"/>
    <w:rsid w:val="002001C4"/>
    <w:rsid w:val="00201068"/>
    <w:rsid w:val="00205E4E"/>
    <w:rsid w:val="00210DB0"/>
    <w:rsid w:val="00211347"/>
    <w:rsid w:val="00220687"/>
    <w:rsid w:val="00221CED"/>
    <w:rsid w:val="00225553"/>
    <w:rsid w:val="002273EB"/>
    <w:rsid w:val="002342B9"/>
    <w:rsid w:val="0023516C"/>
    <w:rsid w:val="0025375B"/>
    <w:rsid w:val="00253793"/>
    <w:rsid w:val="00254C07"/>
    <w:rsid w:val="00257663"/>
    <w:rsid w:val="00264CF7"/>
    <w:rsid w:val="0026709F"/>
    <w:rsid w:val="002704EF"/>
    <w:rsid w:val="00274BAF"/>
    <w:rsid w:val="002824EA"/>
    <w:rsid w:val="0028253C"/>
    <w:rsid w:val="00284D15"/>
    <w:rsid w:val="0029669C"/>
    <w:rsid w:val="002A1BE6"/>
    <w:rsid w:val="002A2A1A"/>
    <w:rsid w:val="002A343A"/>
    <w:rsid w:val="002A3541"/>
    <w:rsid w:val="002B28D5"/>
    <w:rsid w:val="002B2E3E"/>
    <w:rsid w:val="002B5E6D"/>
    <w:rsid w:val="002B5FD8"/>
    <w:rsid w:val="002C09B7"/>
    <w:rsid w:val="002C0CD9"/>
    <w:rsid w:val="002C0EAD"/>
    <w:rsid w:val="002C45F2"/>
    <w:rsid w:val="002C4E2F"/>
    <w:rsid w:val="002D248C"/>
    <w:rsid w:val="002F0567"/>
    <w:rsid w:val="002F1E10"/>
    <w:rsid w:val="002F6D1C"/>
    <w:rsid w:val="00300B07"/>
    <w:rsid w:val="00304411"/>
    <w:rsid w:val="00312555"/>
    <w:rsid w:val="0031313B"/>
    <w:rsid w:val="00316CDF"/>
    <w:rsid w:val="00323C11"/>
    <w:rsid w:val="00330212"/>
    <w:rsid w:val="003314ED"/>
    <w:rsid w:val="00331895"/>
    <w:rsid w:val="00333233"/>
    <w:rsid w:val="00335198"/>
    <w:rsid w:val="00336242"/>
    <w:rsid w:val="003423FF"/>
    <w:rsid w:val="00343DAD"/>
    <w:rsid w:val="00344C19"/>
    <w:rsid w:val="003477B8"/>
    <w:rsid w:val="00350EF7"/>
    <w:rsid w:val="003709D3"/>
    <w:rsid w:val="0037210A"/>
    <w:rsid w:val="00380B34"/>
    <w:rsid w:val="00382FCC"/>
    <w:rsid w:val="0038366E"/>
    <w:rsid w:val="00386150"/>
    <w:rsid w:val="00392706"/>
    <w:rsid w:val="0039440E"/>
    <w:rsid w:val="00397A40"/>
    <w:rsid w:val="003A165E"/>
    <w:rsid w:val="003A1F44"/>
    <w:rsid w:val="003A5F4C"/>
    <w:rsid w:val="003B2D34"/>
    <w:rsid w:val="003B38A9"/>
    <w:rsid w:val="003B43EF"/>
    <w:rsid w:val="003B6920"/>
    <w:rsid w:val="003B6D38"/>
    <w:rsid w:val="003B6F01"/>
    <w:rsid w:val="003C4491"/>
    <w:rsid w:val="003C5D2A"/>
    <w:rsid w:val="003D029C"/>
    <w:rsid w:val="003D0648"/>
    <w:rsid w:val="003E03FF"/>
    <w:rsid w:val="003E555C"/>
    <w:rsid w:val="003F1FD1"/>
    <w:rsid w:val="004172A4"/>
    <w:rsid w:val="0042013E"/>
    <w:rsid w:val="0042165E"/>
    <w:rsid w:val="004249A8"/>
    <w:rsid w:val="00427834"/>
    <w:rsid w:val="0043255B"/>
    <w:rsid w:val="00433FF6"/>
    <w:rsid w:val="00452870"/>
    <w:rsid w:val="00456AC0"/>
    <w:rsid w:val="00457812"/>
    <w:rsid w:val="00461C01"/>
    <w:rsid w:val="00461E75"/>
    <w:rsid w:val="00474560"/>
    <w:rsid w:val="0047623C"/>
    <w:rsid w:val="0048456B"/>
    <w:rsid w:val="0049251C"/>
    <w:rsid w:val="00495A36"/>
    <w:rsid w:val="00496578"/>
    <w:rsid w:val="004A6038"/>
    <w:rsid w:val="004A69DB"/>
    <w:rsid w:val="004B0BD3"/>
    <w:rsid w:val="004B5E29"/>
    <w:rsid w:val="004B6CD7"/>
    <w:rsid w:val="004B774E"/>
    <w:rsid w:val="004C2768"/>
    <w:rsid w:val="004E49DA"/>
    <w:rsid w:val="004F02CC"/>
    <w:rsid w:val="004F2C78"/>
    <w:rsid w:val="004F310E"/>
    <w:rsid w:val="004F3897"/>
    <w:rsid w:val="00511149"/>
    <w:rsid w:val="00515655"/>
    <w:rsid w:val="00515DD9"/>
    <w:rsid w:val="00516D78"/>
    <w:rsid w:val="005213FB"/>
    <w:rsid w:val="0052305C"/>
    <w:rsid w:val="00527207"/>
    <w:rsid w:val="005309E8"/>
    <w:rsid w:val="00532E39"/>
    <w:rsid w:val="00541911"/>
    <w:rsid w:val="005427BE"/>
    <w:rsid w:val="005540B1"/>
    <w:rsid w:val="005618CF"/>
    <w:rsid w:val="00571A80"/>
    <w:rsid w:val="0057370D"/>
    <w:rsid w:val="005759AC"/>
    <w:rsid w:val="00585B19"/>
    <w:rsid w:val="00591C56"/>
    <w:rsid w:val="005A43BD"/>
    <w:rsid w:val="005B2359"/>
    <w:rsid w:val="005B25DA"/>
    <w:rsid w:val="005C2A1A"/>
    <w:rsid w:val="005D1E40"/>
    <w:rsid w:val="005D2603"/>
    <w:rsid w:val="005D3494"/>
    <w:rsid w:val="005D586D"/>
    <w:rsid w:val="005E03DD"/>
    <w:rsid w:val="005E0E18"/>
    <w:rsid w:val="005E24BF"/>
    <w:rsid w:val="005E24E4"/>
    <w:rsid w:val="005E3AAE"/>
    <w:rsid w:val="005E4E9C"/>
    <w:rsid w:val="005E592A"/>
    <w:rsid w:val="005F1C4B"/>
    <w:rsid w:val="005F5337"/>
    <w:rsid w:val="005F7763"/>
    <w:rsid w:val="00603F4B"/>
    <w:rsid w:val="00606511"/>
    <w:rsid w:val="006120E0"/>
    <w:rsid w:val="006138AA"/>
    <w:rsid w:val="00614674"/>
    <w:rsid w:val="00614B23"/>
    <w:rsid w:val="00617CA0"/>
    <w:rsid w:val="00620759"/>
    <w:rsid w:val="00623C4F"/>
    <w:rsid w:val="0062592A"/>
    <w:rsid w:val="00626570"/>
    <w:rsid w:val="006322F6"/>
    <w:rsid w:val="00640147"/>
    <w:rsid w:val="00644E2F"/>
    <w:rsid w:val="00646FB1"/>
    <w:rsid w:val="006514D4"/>
    <w:rsid w:val="00654893"/>
    <w:rsid w:val="006561D7"/>
    <w:rsid w:val="00657564"/>
    <w:rsid w:val="00660DAD"/>
    <w:rsid w:val="00663F58"/>
    <w:rsid w:val="00671F76"/>
    <w:rsid w:val="006767D0"/>
    <w:rsid w:val="00676A8F"/>
    <w:rsid w:val="006834FF"/>
    <w:rsid w:val="0068697A"/>
    <w:rsid w:val="0068756D"/>
    <w:rsid w:val="0069248A"/>
    <w:rsid w:val="00692716"/>
    <w:rsid w:val="00692A54"/>
    <w:rsid w:val="00694F92"/>
    <w:rsid w:val="006950DE"/>
    <w:rsid w:val="006A4475"/>
    <w:rsid w:val="006B10A2"/>
    <w:rsid w:val="006B1184"/>
    <w:rsid w:val="006B2080"/>
    <w:rsid w:val="006B2644"/>
    <w:rsid w:val="006B284E"/>
    <w:rsid w:val="006B29EC"/>
    <w:rsid w:val="006B3F40"/>
    <w:rsid w:val="006C0956"/>
    <w:rsid w:val="006C17BE"/>
    <w:rsid w:val="006C2DEC"/>
    <w:rsid w:val="006C772B"/>
    <w:rsid w:val="006D1F3A"/>
    <w:rsid w:val="006D3B5E"/>
    <w:rsid w:val="006D574D"/>
    <w:rsid w:val="006D5E3F"/>
    <w:rsid w:val="006E2885"/>
    <w:rsid w:val="006E3712"/>
    <w:rsid w:val="006E56E8"/>
    <w:rsid w:val="006F6FDA"/>
    <w:rsid w:val="006F7222"/>
    <w:rsid w:val="00702885"/>
    <w:rsid w:val="00704B26"/>
    <w:rsid w:val="00705CE7"/>
    <w:rsid w:val="007131F6"/>
    <w:rsid w:val="00717829"/>
    <w:rsid w:val="00723281"/>
    <w:rsid w:val="00727A88"/>
    <w:rsid w:val="00734F31"/>
    <w:rsid w:val="0073620C"/>
    <w:rsid w:val="007371C9"/>
    <w:rsid w:val="0074480C"/>
    <w:rsid w:val="0074650C"/>
    <w:rsid w:val="00747498"/>
    <w:rsid w:val="0075072E"/>
    <w:rsid w:val="00751D33"/>
    <w:rsid w:val="00756C16"/>
    <w:rsid w:val="0075737B"/>
    <w:rsid w:val="0076288B"/>
    <w:rsid w:val="00775182"/>
    <w:rsid w:val="007A63C4"/>
    <w:rsid w:val="007B1588"/>
    <w:rsid w:val="007B3563"/>
    <w:rsid w:val="007C0FB7"/>
    <w:rsid w:val="007C2721"/>
    <w:rsid w:val="007C32BA"/>
    <w:rsid w:val="007C649D"/>
    <w:rsid w:val="007C7A4E"/>
    <w:rsid w:val="007D731F"/>
    <w:rsid w:val="007D7D03"/>
    <w:rsid w:val="007E7391"/>
    <w:rsid w:val="007F383B"/>
    <w:rsid w:val="007F5494"/>
    <w:rsid w:val="007F68C6"/>
    <w:rsid w:val="00805675"/>
    <w:rsid w:val="0081145D"/>
    <w:rsid w:val="00814959"/>
    <w:rsid w:val="0082549A"/>
    <w:rsid w:val="00825582"/>
    <w:rsid w:val="008267E6"/>
    <w:rsid w:val="00830E74"/>
    <w:rsid w:val="0083128C"/>
    <w:rsid w:val="008343B3"/>
    <w:rsid w:val="00837F5C"/>
    <w:rsid w:val="0084019D"/>
    <w:rsid w:val="00847785"/>
    <w:rsid w:val="008507C6"/>
    <w:rsid w:val="00852DD3"/>
    <w:rsid w:val="008530A8"/>
    <w:rsid w:val="00853D45"/>
    <w:rsid w:val="00855A6D"/>
    <w:rsid w:val="00857193"/>
    <w:rsid w:val="008577DC"/>
    <w:rsid w:val="00863216"/>
    <w:rsid w:val="00870139"/>
    <w:rsid w:val="008752C5"/>
    <w:rsid w:val="008825A9"/>
    <w:rsid w:val="008874EE"/>
    <w:rsid w:val="00891BD5"/>
    <w:rsid w:val="0089422F"/>
    <w:rsid w:val="00894979"/>
    <w:rsid w:val="008957F3"/>
    <w:rsid w:val="008A11FF"/>
    <w:rsid w:val="008A3B0C"/>
    <w:rsid w:val="008A51AF"/>
    <w:rsid w:val="008A5BF6"/>
    <w:rsid w:val="008A6823"/>
    <w:rsid w:val="008A7628"/>
    <w:rsid w:val="008B3197"/>
    <w:rsid w:val="008B4563"/>
    <w:rsid w:val="008B578D"/>
    <w:rsid w:val="008C263A"/>
    <w:rsid w:val="008C7F39"/>
    <w:rsid w:val="008D3817"/>
    <w:rsid w:val="008D4434"/>
    <w:rsid w:val="008E73AA"/>
    <w:rsid w:val="008F257C"/>
    <w:rsid w:val="009150A6"/>
    <w:rsid w:val="00917320"/>
    <w:rsid w:val="00922828"/>
    <w:rsid w:val="00923F55"/>
    <w:rsid w:val="009242E5"/>
    <w:rsid w:val="009274C3"/>
    <w:rsid w:val="009312C4"/>
    <w:rsid w:val="00941563"/>
    <w:rsid w:val="00946A64"/>
    <w:rsid w:val="00946F56"/>
    <w:rsid w:val="00947DCE"/>
    <w:rsid w:val="00950930"/>
    <w:rsid w:val="00954224"/>
    <w:rsid w:val="00955F3A"/>
    <w:rsid w:val="009572B5"/>
    <w:rsid w:val="0097298B"/>
    <w:rsid w:val="00973CC2"/>
    <w:rsid w:val="00980179"/>
    <w:rsid w:val="0098029E"/>
    <w:rsid w:val="00980A8C"/>
    <w:rsid w:val="0098108B"/>
    <w:rsid w:val="009902E3"/>
    <w:rsid w:val="009922EE"/>
    <w:rsid w:val="00992CE3"/>
    <w:rsid w:val="00993F91"/>
    <w:rsid w:val="009969CB"/>
    <w:rsid w:val="00996FF6"/>
    <w:rsid w:val="009A2A5E"/>
    <w:rsid w:val="009A2CE6"/>
    <w:rsid w:val="009A6833"/>
    <w:rsid w:val="009B1F0E"/>
    <w:rsid w:val="009B2E5A"/>
    <w:rsid w:val="009C1A18"/>
    <w:rsid w:val="009C62E8"/>
    <w:rsid w:val="009D0DB4"/>
    <w:rsid w:val="009D33DA"/>
    <w:rsid w:val="009D77DD"/>
    <w:rsid w:val="00A0251B"/>
    <w:rsid w:val="00A1039D"/>
    <w:rsid w:val="00A123B0"/>
    <w:rsid w:val="00A23680"/>
    <w:rsid w:val="00A30E49"/>
    <w:rsid w:val="00A4067F"/>
    <w:rsid w:val="00A44F08"/>
    <w:rsid w:val="00A51717"/>
    <w:rsid w:val="00A52CC2"/>
    <w:rsid w:val="00A667F0"/>
    <w:rsid w:val="00A7799A"/>
    <w:rsid w:val="00A84786"/>
    <w:rsid w:val="00A861A3"/>
    <w:rsid w:val="00A904C4"/>
    <w:rsid w:val="00A905D7"/>
    <w:rsid w:val="00A91409"/>
    <w:rsid w:val="00A92169"/>
    <w:rsid w:val="00A921A9"/>
    <w:rsid w:val="00A974DD"/>
    <w:rsid w:val="00AA0062"/>
    <w:rsid w:val="00AA02AE"/>
    <w:rsid w:val="00AA5D2D"/>
    <w:rsid w:val="00AA7F14"/>
    <w:rsid w:val="00AB3D8B"/>
    <w:rsid w:val="00AB6F24"/>
    <w:rsid w:val="00AC2D69"/>
    <w:rsid w:val="00AC325D"/>
    <w:rsid w:val="00AC5FD7"/>
    <w:rsid w:val="00AD05DB"/>
    <w:rsid w:val="00AD2895"/>
    <w:rsid w:val="00AD6193"/>
    <w:rsid w:val="00AD76AA"/>
    <w:rsid w:val="00AE2BB2"/>
    <w:rsid w:val="00AE76EC"/>
    <w:rsid w:val="00AF1914"/>
    <w:rsid w:val="00AF192B"/>
    <w:rsid w:val="00AF7E97"/>
    <w:rsid w:val="00B00DCB"/>
    <w:rsid w:val="00B0466F"/>
    <w:rsid w:val="00B30A29"/>
    <w:rsid w:val="00B33B55"/>
    <w:rsid w:val="00B377C6"/>
    <w:rsid w:val="00B4244A"/>
    <w:rsid w:val="00B42712"/>
    <w:rsid w:val="00B454F6"/>
    <w:rsid w:val="00B46BAF"/>
    <w:rsid w:val="00B50068"/>
    <w:rsid w:val="00B56BFC"/>
    <w:rsid w:val="00B60436"/>
    <w:rsid w:val="00B60844"/>
    <w:rsid w:val="00B6646F"/>
    <w:rsid w:val="00B67716"/>
    <w:rsid w:val="00B70E6B"/>
    <w:rsid w:val="00B733E4"/>
    <w:rsid w:val="00B760E8"/>
    <w:rsid w:val="00B81F17"/>
    <w:rsid w:val="00B863C3"/>
    <w:rsid w:val="00B9357A"/>
    <w:rsid w:val="00B936DA"/>
    <w:rsid w:val="00BA0967"/>
    <w:rsid w:val="00BA47B0"/>
    <w:rsid w:val="00BA4F19"/>
    <w:rsid w:val="00BA5FDD"/>
    <w:rsid w:val="00BB0EC3"/>
    <w:rsid w:val="00BB6076"/>
    <w:rsid w:val="00BB664D"/>
    <w:rsid w:val="00BB68A1"/>
    <w:rsid w:val="00BD3229"/>
    <w:rsid w:val="00BD6C96"/>
    <w:rsid w:val="00BD72FE"/>
    <w:rsid w:val="00BE2508"/>
    <w:rsid w:val="00BE5312"/>
    <w:rsid w:val="00BE6D87"/>
    <w:rsid w:val="00BE73F2"/>
    <w:rsid w:val="00BE7DC1"/>
    <w:rsid w:val="00BF1A2A"/>
    <w:rsid w:val="00BF35A4"/>
    <w:rsid w:val="00BF6B0F"/>
    <w:rsid w:val="00BF6C0B"/>
    <w:rsid w:val="00BF6D0A"/>
    <w:rsid w:val="00C06E0A"/>
    <w:rsid w:val="00C13299"/>
    <w:rsid w:val="00C21F2F"/>
    <w:rsid w:val="00C27815"/>
    <w:rsid w:val="00C300DE"/>
    <w:rsid w:val="00C35B91"/>
    <w:rsid w:val="00C4024A"/>
    <w:rsid w:val="00C422BE"/>
    <w:rsid w:val="00C42B3B"/>
    <w:rsid w:val="00C45788"/>
    <w:rsid w:val="00C47B4B"/>
    <w:rsid w:val="00C53FFE"/>
    <w:rsid w:val="00C614BA"/>
    <w:rsid w:val="00C62424"/>
    <w:rsid w:val="00C62D78"/>
    <w:rsid w:val="00C6407C"/>
    <w:rsid w:val="00C72D4E"/>
    <w:rsid w:val="00C7640B"/>
    <w:rsid w:val="00C8111D"/>
    <w:rsid w:val="00C851FA"/>
    <w:rsid w:val="00C852E4"/>
    <w:rsid w:val="00C940E8"/>
    <w:rsid w:val="00C969D3"/>
    <w:rsid w:val="00C96F48"/>
    <w:rsid w:val="00CA5382"/>
    <w:rsid w:val="00CC05C6"/>
    <w:rsid w:val="00CC0C6B"/>
    <w:rsid w:val="00CC27AF"/>
    <w:rsid w:val="00CC73F9"/>
    <w:rsid w:val="00CD1C9C"/>
    <w:rsid w:val="00CD2490"/>
    <w:rsid w:val="00CD4C19"/>
    <w:rsid w:val="00CD7B11"/>
    <w:rsid w:val="00CE3C40"/>
    <w:rsid w:val="00CF5A18"/>
    <w:rsid w:val="00D047EE"/>
    <w:rsid w:val="00D152D6"/>
    <w:rsid w:val="00D158CB"/>
    <w:rsid w:val="00D2396D"/>
    <w:rsid w:val="00D27198"/>
    <w:rsid w:val="00D321A5"/>
    <w:rsid w:val="00D412CC"/>
    <w:rsid w:val="00D45598"/>
    <w:rsid w:val="00D4747C"/>
    <w:rsid w:val="00D47A5D"/>
    <w:rsid w:val="00D50541"/>
    <w:rsid w:val="00D51CA5"/>
    <w:rsid w:val="00D5778F"/>
    <w:rsid w:val="00D61EF3"/>
    <w:rsid w:val="00D63E5A"/>
    <w:rsid w:val="00D66FA3"/>
    <w:rsid w:val="00D75113"/>
    <w:rsid w:val="00D7668E"/>
    <w:rsid w:val="00D8281E"/>
    <w:rsid w:val="00D85787"/>
    <w:rsid w:val="00D860C1"/>
    <w:rsid w:val="00D873C2"/>
    <w:rsid w:val="00D95F50"/>
    <w:rsid w:val="00DA56AC"/>
    <w:rsid w:val="00DA719E"/>
    <w:rsid w:val="00DC13C4"/>
    <w:rsid w:val="00DC23EA"/>
    <w:rsid w:val="00DE1AB1"/>
    <w:rsid w:val="00DF05C6"/>
    <w:rsid w:val="00DF4B6E"/>
    <w:rsid w:val="00DF6C38"/>
    <w:rsid w:val="00E051F5"/>
    <w:rsid w:val="00E06CFE"/>
    <w:rsid w:val="00E11562"/>
    <w:rsid w:val="00E1628E"/>
    <w:rsid w:val="00E21353"/>
    <w:rsid w:val="00E2398E"/>
    <w:rsid w:val="00E26123"/>
    <w:rsid w:val="00E35F8A"/>
    <w:rsid w:val="00E36C1F"/>
    <w:rsid w:val="00E458D5"/>
    <w:rsid w:val="00E47F7A"/>
    <w:rsid w:val="00E50977"/>
    <w:rsid w:val="00E538F8"/>
    <w:rsid w:val="00E55BAF"/>
    <w:rsid w:val="00E57F29"/>
    <w:rsid w:val="00E61DA8"/>
    <w:rsid w:val="00E655F8"/>
    <w:rsid w:val="00E72E12"/>
    <w:rsid w:val="00E855C5"/>
    <w:rsid w:val="00E859D0"/>
    <w:rsid w:val="00E92098"/>
    <w:rsid w:val="00E945C3"/>
    <w:rsid w:val="00E95DE9"/>
    <w:rsid w:val="00EA1FD0"/>
    <w:rsid w:val="00EB05D5"/>
    <w:rsid w:val="00EB0E3F"/>
    <w:rsid w:val="00EB2923"/>
    <w:rsid w:val="00EB2DDA"/>
    <w:rsid w:val="00EB586A"/>
    <w:rsid w:val="00EC10B8"/>
    <w:rsid w:val="00EC1793"/>
    <w:rsid w:val="00EC4EF9"/>
    <w:rsid w:val="00EC557D"/>
    <w:rsid w:val="00ED5B8E"/>
    <w:rsid w:val="00EE00B9"/>
    <w:rsid w:val="00EE168F"/>
    <w:rsid w:val="00EF03D5"/>
    <w:rsid w:val="00EF0906"/>
    <w:rsid w:val="00EF38BA"/>
    <w:rsid w:val="00EF5675"/>
    <w:rsid w:val="00F00E2C"/>
    <w:rsid w:val="00F04850"/>
    <w:rsid w:val="00F06425"/>
    <w:rsid w:val="00F079C5"/>
    <w:rsid w:val="00F11380"/>
    <w:rsid w:val="00F12BD5"/>
    <w:rsid w:val="00F133C9"/>
    <w:rsid w:val="00F336D6"/>
    <w:rsid w:val="00F33F3A"/>
    <w:rsid w:val="00F34209"/>
    <w:rsid w:val="00F44316"/>
    <w:rsid w:val="00F47F9F"/>
    <w:rsid w:val="00F556E1"/>
    <w:rsid w:val="00F5704B"/>
    <w:rsid w:val="00F57F29"/>
    <w:rsid w:val="00F640FC"/>
    <w:rsid w:val="00F64DE8"/>
    <w:rsid w:val="00F65190"/>
    <w:rsid w:val="00F74A29"/>
    <w:rsid w:val="00F75FCC"/>
    <w:rsid w:val="00F81E01"/>
    <w:rsid w:val="00F82B9C"/>
    <w:rsid w:val="00F83544"/>
    <w:rsid w:val="00F93E5F"/>
    <w:rsid w:val="00FA12FB"/>
    <w:rsid w:val="00FA2E0B"/>
    <w:rsid w:val="00FA3788"/>
    <w:rsid w:val="00FA5795"/>
    <w:rsid w:val="00FA5E26"/>
    <w:rsid w:val="00FB7DBD"/>
    <w:rsid w:val="00FC12C3"/>
    <w:rsid w:val="00FC7F38"/>
    <w:rsid w:val="00FD14A2"/>
    <w:rsid w:val="00FD1A0E"/>
    <w:rsid w:val="00FD29E6"/>
    <w:rsid w:val="00FD4CF7"/>
    <w:rsid w:val="00FE5C72"/>
    <w:rsid w:val="00FE7139"/>
    <w:rsid w:val="00FE78EC"/>
    <w:rsid w:val="00FF1C9B"/>
    <w:rsid w:val="00FF2725"/>
    <w:rsid w:val="00FF64A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9D4F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heme="minorBidi"/>
        <w:lang w:val="de-CH" w:eastAsia="de-CH"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4"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F5C"/>
    <w:pPr>
      <w:spacing w:line="240" w:lineRule="atLeast"/>
    </w:pPr>
  </w:style>
  <w:style w:type="paragraph" w:styleId="Titre1">
    <w:name w:val="heading 1"/>
    <w:basedOn w:val="Normal"/>
    <w:next w:val="Titre2"/>
    <w:link w:val="Titre1Car"/>
    <w:qFormat/>
    <w:rsid w:val="00115F5C"/>
    <w:pPr>
      <w:keepNext/>
      <w:numPr>
        <w:numId w:val="1"/>
      </w:numPr>
      <w:tabs>
        <w:tab w:val="left" w:pos="1701"/>
      </w:tabs>
      <w:spacing w:after="454" w:line="350" w:lineRule="atLeast"/>
      <w:outlineLvl w:val="0"/>
    </w:pPr>
    <w:rPr>
      <w:rFonts w:eastAsiaTheme="majorEastAsia" w:cstheme="majorBidi"/>
      <w:b/>
      <w:bCs/>
      <w:sz w:val="33"/>
      <w:szCs w:val="28"/>
    </w:rPr>
  </w:style>
  <w:style w:type="paragraph" w:styleId="Titre2">
    <w:name w:val="heading 2"/>
    <w:basedOn w:val="Titre1"/>
    <w:next w:val="Titre3"/>
    <w:link w:val="Titre2Car"/>
    <w:qFormat/>
    <w:rsid w:val="00115F5C"/>
    <w:pPr>
      <w:numPr>
        <w:ilvl w:val="1"/>
      </w:numPr>
      <w:spacing w:before="567" w:after="227" w:line="320" w:lineRule="atLeast"/>
      <w:outlineLvl w:val="1"/>
    </w:pPr>
    <w:rPr>
      <w:bCs w:val="0"/>
      <w:sz w:val="28"/>
      <w:szCs w:val="26"/>
    </w:rPr>
  </w:style>
  <w:style w:type="paragraph" w:styleId="Titre3">
    <w:name w:val="heading 3"/>
    <w:basedOn w:val="Titre2"/>
    <w:next w:val="Normal"/>
    <w:link w:val="Titre3Car"/>
    <w:qFormat/>
    <w:rsid w:val="00115F5C"/>
    <w:pPr>
      <w:numPr>
        <w:ilvl w:val="2"/>
      </w:numPr>
      <w:outlineLvl w:val="2"/>
    </w:pPr>
    <w:rPr>
      <w:b w:val="0"/>
      <w:bCs/>
    </w:rPr>
  </w:style>
  <w:style w:type="paragraph" w:styleId="Titre4">
    <w:name w:val="heading 4"/>
    <w:basedOn w:val="Titre3"/>
    <w:next w:val="Normal"/>
    <w:link w:val="Titre4Car"/>
    <w:uiPriority w:val="4"/>
    <w:semiHidden/>
    <w:qFormat/>
    <w:rsid w:val="00115F5C"/>
    <w:pPr>
      <w:numPr>
        <w:ilvl w:val="3"/>
      </w:numPr>
      <w:spacing w:after="0"/>
      <w:outlineLvl w:val="3"/>
    </w:pPr>
    <w:rPr>
      <w:bCs w:val="0"/>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15F5C"/>
    <w:rPr>
      <w:rFonts w:eastAsiaTheme="majorEastAsia" w:cstheme="majorBidi"/>
      <w:b/>
      <w:bCs/>
      <w:sz w:val="33"/>
      <w:szCs w:val="28"/>
    </w:rPr>
  </w:style>
  <w:style w:type="character" w:customStyle="1" w:styleId="Titre2Car">
    <w:name w:val="Titre 2 Car"/>
    <w:basedOn w:val="Policepardfaut"/>
    <w:link w:val="Titre2"/>
    <w:rsid w:val="00115F5C"/>
    <w:rPr>
      <w:rFonts w:eastAsiaTheme="majorEastAsia" w:cstheme="majorBidi"/>
      <w:b/>
      <w:sz w:val="28"/>
      <w:szCs w:val="26"/>
    </w:rPr>
  </w:style>
  <w:style w:type="character" w:customStyle="1" w:styleId="Titre3Car">
    <w:name w:val="Titre 3 Car"/>
    <w:basedOn w:val="Policepardfaut"/>
    <w:link w:val="Titre3"/>
    <w:rsid w:val="00115F5C"/>
    <w:rPr>
      <w:rFonts w:eastAsiaTheme="majorEastAsia" w:cstheme="majorBidi"/>
      <w:bCs/>
      <w:sz w:val="28"/>
      <w:szCs w:val="26"/>
    </w:rPr>
  </w:style>
  <w:style w:type="character" w:customStyle="1" w:styleId="Titre4Car">
    <w:name w:val="Titre 4 Car"/>
    <w:basedOn w:val="Policepardfaut"/>
    <w:link w:val="Titre4"/>
    <w:uiPriority w:val="4"/>
    <w:semiHidden/>
    <w:rsid w:val="00115F5C"/>
    <w:rPr>
      <w:rFonts w:eastAsiaTheme="majorEastAsia" w:cstheme="majorBidi"/>
      <w:iCs/>
      <w:sz w:val="28"/>
      <w:szCs w:val="26"/>
    </w:rPr>
  </w:style>
  <w:style w:type="paragraph" w:styleId="Textedebulles">
    <w:name w:val="Balloon Text"/>
    <w:basedOn w:val="Normal"/>
    <w:link w:val="TextedebullesCar"/>
    <w:uiPriority w:val="99"/>
    <w:semiHidden/>
    <w:unhideWhenUsed/>
    <w:rsid w:val="00115F5C"/>
    <w:rPr>
      <w:rFonts w:ascii="Tahoma" w:hAnsi="Tahoma" w:cs="Tahoma"/>
      <w:sz w:val="16"/>
      <w:szCs w:val="16"/>
    </w:rPr>
  </w:style>
  <w:style w:type="character" w:customStyle="1" w:styleId="TextedebullesCar">
    <w:name w:val="Texte de bulles Car"/>
    <w:basedOn w:val="Policepardfaut"/>
    <w:link w:val="Textedebulles"/>
    <w:uiPriority w:val="99"/>
    <w:semiHidden/>
    <w:rsid w:val="00115F5C"/>
    <w:rPr>
      <w:rFonts w:ascii="Tahoma" w:eastAsiaTheme="minorHAnsi" w:hAnsi="Tahoma" w:cs="Tahoma"/>
      <w:spacing w:val="3"/>
      <w:sz w:val="16"/>
      <w:szCs w:val="16"/>
      <w:lang w:eastAsia="en-US"/>
    </w:rPr>
  </w:style>
  <w:style w:type="paragraph" w:styleId="En-tte">
    <w:name w:val="header"/>
    <w:basedOn w:val="Normal"/>
    <w:link w:val="En-tteCar"/>
    <w:uiPriority w:val="99"/>
    <w:rsid w:val="00115F5C"/>
    <w:pPr>
      <w:spacing w:after="660" w:line="350" w:lineRule="atLeast"/>
    </w:pPr>
    <w:rPr>
      <w:b/>
      <w:noProof/>
      <w:sz w:val="33"/>
    </w:rPr>
  </w:style>
  <w:style w:type="character" w:customStyle="1" w:styleId="En-tteCar">
    <w:name w:val="En-tête Car"/>
    <w:basedOn w:val="Policepardfaut"/>
    <w:link w:val="En-tte"/>
    <w:uiPriority w:val="99"/>
    <w:rsid w:val="00115F5C"/>
    <w:rPr>
      <w:rFonts w:eastAsiaTheme="minorHAnsi" w:cstheme="minorBidi"/>
      <w:b/>
      <w:noProof/>
      <w:spacing w:val="3"/>
      <w:sz w:val="33"/>
      <w:lang w:eastAsia="en-US"/>
    </w:rPr>
  </w:style>
  <w:style w:type="paragraph" w:styleId="Pieddepage">
    <w:name w:val="footer"/>
    <w:basedOn w:val="Normal"/>
    <w:link w:val="PieddepageCar"/>
    <w:uiPriority w:val="99"/>
    <w:rsid w:val="00115F5C"/>
    <w:pPr>
      <w:spacing w:line="190" w:lineRule="atLeast"/>
    </w:pPr>
    <w:rPr>
      <w:noProof/>
      <w:sz w:val="16"/>
    </w:rPr>
  </w:style>
  <w:style w:type="character" w:customStyle="1" w:styleId="PieddepageCar">
    <w:name w:val="Pied de page Car"/>
    <w:basedOn w:val="Policepardfaut"/>
    <w:link w:val="Pieddepage"/>
    <w:uiPriority w:val="99"/>
    <w:rsid w:val="00115F5C"/>
    <w:rPr>
      <w:rFonts w:eastAsiaTheme="minorHAnsi" w:cstheme="minorBidi"/>
      <w:noProof/>
      <w:spacing w:val="3"/>
      <w:sz w:val="16"/>
      <w:lang w:eastAsia="en-US"/>
    </w:rPr>
  </w:style>
  <w:style w:type="table" w:styleId="Grilledutableau">
    <w:name w:val="Table Grid"/>
    <w:basedOn w:val="TableauNormal"/>
    <w:uiPriority w:val="59"/>
    <w:rsid w:val="00115F5C"/>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paragraph" w:styleId="Retraitnormal">
    <w:name w:val="Normal Indent"/>
    <w:basedOn w:val="Normal"/>
    <w:uiPriority w:val="99"/>
    <w:unhideWhenUsed/>
    <w:rsid w:val="00115F5C"/>
    <w:rPr>
      <w:noProof/>
    </w:rPr>
  </w:style>
  <w:style w:type="paragraph" w:styleId="Titre">
    <w:name w:val="Title"/>
    <w:basedOn w:val="Normal"/>
    <w:link w:val="TitreCar"/>
    <w:uiPriority w:val="3"/>
    <w:rsid w:val="00115F5C"/>
    <w:pPr>
      <w:spacing w:line="720" w:lineRule="atLeast"/>
    </w:pPr>
    <w:rPr>
      <w:rFonts w:eastAsiaTheme="majorEastAsia" w:cstheme="majorBidi"/>
      <w:b/>
      <w:sz w:val="68"/>
      <w:szCs w:val="52"/>
    </w:rPr>
  </w:style>
  <w:style w:type="character" w:customStyle="1" w:styleId="TitreCar">
    <w:name w:val="Titre Car"/>
    <w:basedOn w:val="Policepardfaut"/>
    <w:link w:val="Titre"/>
    <w:uiPriority w:val="3"/>
    <w:rsid w:val="00115F5C"/>
    <w:rPr>
      <w:rFonts w:eastAsiaTheme="majorEastAsia" w:cstheme="majorBidi"/>
      <w:b/>
      <w:spacing w:val="3"/>
      <w:sz w:val="68"/>
      <w:szCs w:val="52"/>
      <w:lang w:eastAsia="en-US"/>
    </w:rPr>
  </w:style>
  <w:style w:type="character" w:styleId="Lienhypertexte">
    <w:name w:val="Hyperlink"/>
    <w:basedOn w:val="Policepardfaut"/>
    <w:uiPriority w:val="99"/>
    <w:rsid w:val="00115F5C"/>
    <w:rPr>
      <w:rFonts w:ascii="Arial" w:hAnsi="Arial"/>
      <w:color w:val="0000FF" w:themeColor="hyperlink"/>
      <w:sz w:val="20"/>
      <w:u w:val="single"/>
    </w:rPr>
  </w:style>
  <w:style w:type="paragraph" w:customStyle="1" w:styleId="Blindzeile">
    <w:name w:val="Blindzeile"/>
    <w:rsid w:val="00115F5C"/>
    <w:rPr>
      <w:rFonts w:eastAsiaTheme="minorHAnsi"/>
      <w:sz w:val="2"/>
      <w:lang w:eastAsia="en-US"/>
    </w:rPr>
  </w:style>
  <w:style w:type="paragraph" w:customStyle="1" w:styleId="StandardFett">
    <w:name w:val="Standard Fett"/>
    <w:basedOn w:val="Normal"/>
    <w:rsid w:val="00115F5C"/>
    <w:rPr>
      <w:b/>
    </w:rPr>
  </w:style>
  <w:style w:type="paragraph" w:styleId="Paragraphedeliste">
    <w:name w:val="List Paragraph"/>
    <w:basedOn w:val="Normal"/>
    <w:uiPriority w:val="34"/>
    <w:unhideWhenUsed/>
    <w:qFormat/>
    <w:rsid w:val="00115F5C"/>
    <w:pPr>
      <w:spacing w:after="60"/>
      <w:ind w:left="227" w:hanging="227"/>
      <w:contextualSpacing/>
    </w:pPr>
  </w:style>
  <w:style w:type="paragraph" w:styleId="En-ttedetabledesmatires">
    <w:name w:val="TOC Heading"/>
    <w:basedOn w:val="Titre1"/>
    <w:next w:val="Normal"/>
    <w:uiPriority w:val="39"/>
    <w:semiHidden/>
    <w:unhideWhenUsed/>
    <w:qFormat/>
    <w:rsid w:val="00115F5C"/>
    <w:pPr>
      <w:numPr>
        <w:numId w:val="0"/>
      </w:numPr>
      <w:spacing w:before="480" w:line="276" w:lineRule="auto"/>
      <w:outlineLvl w:val="9"/>
    </w:pPr>
    <w:rPr>
      <w:rFonts w:asciiTheme="majorHAnsi" w:hAnsiTheme="majorHAnsi"/>
      <w:color w:val="365F91" w:themeColor="accent1" w:themeShade="BF"/>
      <w:lang w:val="de-DE"/>
    </w:rPr>
  </w:style>
  <w:style w:type="paragraph" w:styleId="TM1">
    <w:name w:val="toc 1"/>
    <w:basedOn w:val="Normal"/>
    <w:next w:val="Normal"/>
    <w:autoRedefine/>
    <w:uiPriority w:val="39"/>
    <w:rsid w:val="00115F5C"/>
    <w:pPr>
      <w:tabs>
        <w:tab w:val="right" w:pos="9299"/>
      </w:tabs>
      <w:spacing w:before="220"/>
      <w:ind w:left="1077" w:hanging="1077"/>
    </w:pPr>
    <w:rPr>
      <w:b/>
      <w:noProof/>
    </w:rPr>
  </w:style>
  <w:style w:type="paragraph" w:styleId="TM2">
    <w:name w:val="toc 2"/>
    <w:basedOn w:val="TM1"/>
    <w:next w:val="Normal"/>
    <w:autoRedefine/>
    <w:uiPriority w:val="39"/>
    <w:rsid w:val="00115F5C"/>
    <w:pPr>
      <w:spacing w:before="0"/>
    </w:pPr>
    <w:rPr>
      <w:b w:val="0"/>
    </w:rPr>
  </w:style>
  <w:style w:type="paragraph" w:styleId="TM3">
    <w:name w:val="toc 3"/>
    <w:basedOn w:val="TM2"/>
    <w:next w:val="Normal"/>
    <w:autoRedefine/>
    <w:uiPriority w:val="39"/>
    <w:rsid w:val="00115F5C"/>
  </w:style>
  <w:style w:type="paragraph" w:styleId="TM4">
    <w:name w:val="toc 4"/>
    <w:basedOn w:val="TM3"/>
    <w:next w:val="Normal"/>
    <w:autoRedefine/>
    <w:uiPriority w:val="39"/>
    <w:rsid w:val="00115F5C"/>
    <w:pPr>
      <w:tabs>
        <w:tab w:val="left" w:pos="880"/>
      </w:tabs>
    </w:pPr>
  </w:style>
  <w:style w:type="table" w:customStyle="1" w:styleId="Layouttabelle">
    <w:name w:val="Layouttabelle"/>
    <w:basedOn w:val="TableauNormal"/>
    <w:uiPriority w:val="99"/>
    <w:qFormat/>
    <w:rsid w:val="00115F5C"/>
    <w:rPr>
      <w:rFonts w:eastAsiaTheme="minorHAnsi"/>
      <w:lang w:eastAsia="en-US"/>
    </w:rPr>
    <w:tblPr>
      <w:tblCellMar>
        <w:left w:w="57" w:type="dxa"/>
        <w:right w:w="57" w:type="dxa"/>
      </w:tblCellMar>
    </w:tblPr>
    <w:trPr>
      <w:cantSplit/>
    </w:trPr>
  </w:style>
  <w:style w:type="paragraph" w:styleId="Lgende">
    <w:name w:val="caption"/>
    <w:basedOn w:val="Normal"/>
    <w:next w:val="Normal"/>
    <w:uiPriority w:val="35"/>
    <w:semiHidden/>
    <w:qFormat/>
    <w:rsid w:val="00115F5C"/>
    <w:rPr>
      <w:bCs/>
      <w:sz w:val="16"/>
      <w:szCs w:val="18"/>
    </w:rPr>
  </w:style>
  <w:style w:type="paragraph" w:styleId="Notedebasdepage">
    <w:name w:val="footnote text"/>
    <w:basedOn w:val="Normal"/>
    <w:link w:val="NotedebasdepageCar"/>
    <w:uiPriority w:val="99"/>
    <w:unhideWhenUsed/>
    <w:rsid w:val="00115F5C"/>
    <w:pPr>
      <w:ind w:left="227" w:hanging="227"/>
    </w:pPr>
    <w:rPr>
      <w:sz w:val="16"/>
    </w:rPr>
  </w:style>
  <w:style w:type="character" w:customStyle="1" w:styleId="NotedebasdepageCar">
    <w:name w:val="Note de bas de page Car"/>
    <w:basedOn w:val="Policepardfaut"/>
    <w:link w:val="Notedebasdepage"/>
    <w:uiPriority w:val="99"/>
    <w:rsid w:val="00115F5C"/>
    <w:rPr>
      <w:rFonts w:eastAsiaTheme="minorHAnsi" w:cstheme="minorBidi"/>
      <w:spacing w:val="3"/>
      <w:sz w:val="16"/>
      <w:lang w:eastAsia="en-US"/>
    </w:rPr>
  </w:style>
  <w:style w:type="paragraph" w:customStyle="1" w:styleId="AufzhlungEbene1">
    <w:name w:val="Aufzählung Ebene 1"/>
    <w:basedOn w:val="Normal"/>
    <w:uiPriority w:val="5"/>
    <w:semiHidden/>
    <w:qFormat/>
    <w:rsid w:val="00115F5C"/>
    <w:pPr>
      <w:keepNext/>
      <w:keepLines/>
      <w:numPr>
        <w:numId w:val="11"/>
      </w:numPr>
      <w:tabs>
        <w:tab w:val="left" w:pos="227"/>
      </w:tabs>
    </w:pPr>
  </w:style>
  <w:style w:type="paragraph" w:customStyle="1" w:styleId="AufzhlungEbene2">
    <w:name w:val="Aufzählung Ebene 2"/>
    <w:basedOn w:val="AufzhlungEbene1"/>
    <w:uiPriority w:val="5"/>
    <w:semiHidden/>
    <w:qFormat/>
    <w:rsid w:val="00115F5C"/>
    <w:pPr>
      <w:numPr>
        <w:numId w:val="0"/>
      </w:numPr>
      <w:tabs>
        <w:tab w:val="clear" w:pos="227"/>
        <w:tab w:val="left" w:pos="454"/>
      </w:tabs>
    </w:pPr>
  </w:style>
  <w:style w:type="paragraph" w:customStyle="1" w:styleId="AufzhlungEbene3">
    <w:name w:val="Aufzählung Ebene 3"/>
    <w:basedOn w:val="AufzhlungEbene2"/>
    <w:uiPriority w:val="5"/>
    <w:semiHidden/>
    <w:qFormat/>
    <w:rsid w:val="00115F5C"/>
    <w:pPr>
      <w:tabs>
        <w:tab w:val="clear" w:pos="454"/>
        <w:tab w:val="left" w:pos="680"/>
      </w:tabs>
    </w:pPr>
  </w:style>
  <w:style w:type="paragraph" w:customStyle="1" w:styleId="NummerierungEbene1">
    <w:name w:val="Nummerierung Ebene 1"/>
    <w:basedOn w:val="Normal"/>
    <w:uiPriority w:val="5"/>
    <w:semiHidden/>
    <w:qFormat/>
    <w:rsid w:val="00115F5C"/>
    <w:pPr>
      <w:numPr>
        <w:numId w:val="8"/>
      </w:numPr>
      <w:tabs>
        <w:tab w:val="left" w:pos="227"/>
      </w:tabs>
    </w:pPr>
  </w:style>
  <w:style w:type="paragraph" w:customStyle="1" w:styleId="NummerierungEbene2">
    <w:name w:val="Nummerierung Ebene 2"/>
    <w:basedOn w:val="NummerierungEbene1"/>
    <w:uiPriority w:val="5"/>
    <w:semiHidden/>
    <w:qFormat/>
    <w:rsid w:val="00115F5C"/>
    <w:pPr>
      <w:numPr>
        <w:numId w:val="0"/>
      </w:numPr>
      <w:tabs>
        <w:tab w:val="clear" w:pos="227"/>
        <w:tab w:val="left" w:pos="454"/>
      </w:tabs>
    </w:pPr>
  </w:style>
  <w:style w:type="paragraph" w:customStyle="1" w:styleId="NummerierungEbene3">
    <w:name w:val="Nummerierung Ebene 3"/>
    <w:basedOn w:val="NummerierungEbene2"/>
    <w:uiPriority w:val="5"/>
    <w:semiHidden/>
    <w:qFormat/>
    <w:rsid w:val="00115F5C"/>
    <w:pPr>
      <w:tabs>
        <w:tab w:val="clear" w:pos="454"/>
        <w:tab w:val="left" w:pos="680"/>
      </w:tabs>
    </w:pPr>
  </w:style>
  <w:style w:type="paragraph" w:customStyle="1" w:styleId="Betreff">
    <w:name w:val="Betreff"/>
    <w:basedOn w:val="StandardFett"/>
    <w:uiPriority w:val="3"/>
    <w:rsid w:val="00115F5C"/>
  </w:style>
  <w:style w:type="paragraph" w:customStyle="1" w:styleId="Formular09pt">
    <w:name w:val="Formular 09 pt"/>
    <w:basedOn w:val="Normal"/>
    <w:next w:val="Formular11pt"/>
    <w:link w:val="Formular09ptZchn"/>
    <w:semiHidden/>
    <w:rsid w:val="00115F5C"/>
    <w:rPr>
      <w:noProof/>
      <w:sz w:val="18"/>
    </w:rPr>
  </w:style>
  <w:style w:type="paragraph" w:customStyle="1" w:styleId="Formular08pt">
    <w:name w:val="Formular 08 pt"/>
    <w:basedOn w:val="Formular11pt"/>
    <w:link w:val="Formular08ptZchn"/>
    <w:semiHidden/>
    <w:rsid w:val="00115F5C"/>
    <w:pPr>
      <w:spacing w:line="190" w:lineRule="atLeast"/>
    </w:pPr>
    <w:rPr>
      <w:sz w:val="16"/>
    </w:rPr>
  </w:style>
  <w:style w:type="paragraph" w:customStyle="1" w:styleId="Formular07pt">
    <w:name w:val="Formular 07 pt"/>
    <w:basedOn w:val="Formular11pt"/>
    <w:link w:val="Formular07ptZchn"/>
    <w:rsid w:val="00115F5C"/>
    <w:rPr>
      <w:sz w:val="14"/>
    </w:rPr>
  </w:style>
  <w:style w:type="paragraph" w:customStyle="1" w:styleId="Formular09ptFett">
    <w:name w:val="Formular 09 pt Fett"/>
    <w:basedOn w:val="Formular11ptFett"/>
    <w:link w:val="Formular09ptFettZchn"/>
    <w:rsid w:val="00115F5C"/>
    <w:rPr>
      <w:sz w:val="18"/>
    </w:rPr>
  </w:style>
  <w:style w:type="paragraph" w:customStyle="1" w:styleId="Formular05pt">
    <w:name w:val="Formular 05 pt"/>
    <w:basedOn w:val="Formular11pt"/>
    <w:link w:val="Formular05ptZchn"/>
    <w:semiHidden/>
    <w:unhideWhenUsed/>
    <w:rsid w:val="00115F5C"/>
    <w:rPr>
      <w:sz w:val="10"/>
    </w:rPr>
  </w:style>
  <w:style w:type="paragraph" w:customStyle="1" w:styleId="Formular08ptFett">
    <w:name w:val="Formular 08 pt Fett"/>
    <w:basedOn w:val="Formular11ptFett"/>
    <w:link w:val="Formular08ptFettZchn"/>
    <w:semiHidden/>
    <w:rsid w:val="00115F5C"/>
    <w:pPr>
      <w:spacing w:line="190" w:lineRule="atLeast"/>
    </w:pPr>
    <w:rPr>
      <w:sz w:val="16"/>
    </w:rPr>
  </w:style>
  <w:style w:type="paragraph" w:customStyle="1" w:styleId="Formular07ptFett">
    <w:name w:val="Formular 07 pt Fett"/>
    <w:basedOn w:val="Formular11ptFett"/>
    <w:link w:val="Formular07ptFettZchn"/>
    <w:semiHidden/>
    <w:rsid w:val="00115F5C"/>
    <w:rPr>
      <w:sz w:val="14"/>
    </w:rPr>
  </w:style>
  <w:style w:type="paragraph" w:customStyle="1" w:styleId="Formular06ptFett">
    <w:name w:val="Formular 06 pt Fett"/>
    <w:basedOn w:val="Formular11ptFett"/>
    <w:link w:val="Formular06ptFettZchn"/>
    <w:semiHidden/>
    <w:unhideWhenUsed/>
    <w:rsid w:val="00115F5C"/>
    <w:rPr>
      <w:sz w:val="12"/>
    </w:rPr>
  </w:style>
  <w:style w:type="character" w:customStyle="1" w:styleId="Formular05ptZchn">
    <w:name w:val="Formular 05 pt Zchn"/>
    <w:basedOn w:val="Policepardfaut"/>
    <w:link w:val="Formular05pt"/>
    <w:semiHidden/>
    <w:rsid w:val="00115F5C"/>
    <w:rPr>
      <w:rFonts w:eastAsiaTheme="minorHAnsi" w:cstheme="minorBidi"/>
      <w:noProof/>
      <w:spacing w:val="3"/>
      <w:sz w:val="10"/>
      <w:lang w:eastAsia="en-US"/>
    </w:rPr>
  </w:style>
  <w:style w:type="paragraph" w:customStyle="1" w:styleId="Formular05ptFett">
    <w:name w:val="Formular 05 pt Fett"/>
    <w:basedOn w:val="Formular11ptFett"/>
    <w:link w:val="Formular05ptFettZchn"/>
    <w:semiHidden/>
    <w:unhideWhenUsed/>
    <w:rsid w:val="00115F5C"/>
    <w:rPr>
      <w:sz w:val="10"/>
    </w:rPr>
  </w:style>
  <w:style w:type="character" w:customStyle="1" w:styleId="Formular05ptFettZchn">
    <w:name w:val="Formular 05 pt Fett Zchn"/>
    <w:basedOn w:val="Policepardfaut"/>
    <w:link w:val="Formular05ptFett"/>
    <w:semiHidden/>
    <w:rsid w:val="00115F5C"/>
    <w:rPr>
      <w:rFonts w:eastAsiaTheme="minorHAnsi" w:cstheme="minorBidi"/>
      <w:b/>
      <w:noProof/>
      <w:spacing w:val="3"/>
      <w:sz w:val="10"/>
      <w:lang w:eastAsia="en-US"/>
    </w:rPr>
  </w:style>
  <w:style w:type="paragraph" w:customStyle="1" w:styleId="Formular06pt">
    <w:name w:val="Formular 06 pt"/>
    <w:basedOn w:val="Formular11pt"/>
    <w:link w:val="Formular06ptZchn"/>
    <w:semiHidden/>
    <w:unhideWhenUsed/>
    <w:rsid w:val="00115F5C"/>
    <w:rPr>
      <w:sz w:val="12"/>
    </w:rPr>
  </w:style>
  <w:style w:type="character" w:customStyle="1" w:styleId="Formular06ptZchn">
    <w:name w:val="Formular 06 pt Zchn"/>
    <w:basedOn w:val="Policepardfaut"/>
    <w:link w:val="Formular06pt"/>
    <w:semiHidden/>
    <w:rsid w:val="00115F5C"/>
    <w:rPr>
      <w:rFonts w:eastAsiaTheme="minorHAnsi" w:cstheme="minorBidi"/>
      <w:noProof/>
      <w:spacing w:val="3"/>
      <w:sz w:val="12"/>
      <w:lang w:eastAsia="en-US"/>
    </w:rPr>
  </w:style>
  <w:style w:type="character" w:customStyle="1" w:styleId="Formular06ptFettZchn">
    <w:name w:val="Formular 06 pt Fett Zchn"/>
    <w:basedOn w:val="Policepardfaut"/>
    <w:link w:val="Formular06ptFett"/>
    <w:semiHidden/>
    <w:rsid w:val="00115F5C"/>
    <w:rPr>
      <w:rFonts w:eastAsiaTheme="minorHAnsi" w:cstheme="minorBidi"/>
      <w:b/>
      <w:noProof/>
      <w:spacing w:val="3"/>
      <w:sz w:val="12"/>
      <w:lang w:eastAsia="en-US"/>
    </w:rPr>
  </w:style>
  <w:style w:type="character" w:customStyle="1" w:styleId="Formular07ptZchn">
    <w:name w:val="Formular 07 pt Zchn"/>
    <w:basedOn w:val="Policepardfaut"/>
    <w:link w:val="Formular07pt"/>
    <w:rsid w:val="00115F5C"/>
    <w:rPr>
      <w:rFonts w:eastAsiaTheme="minorHAnsi" w:cstheme="minorBidi"/>
      <w:noProof/>
      <w:spacing w:val="3"/>
      <w:sz w:val="14"/>
      <w:lang w:eastAsia="en-US"/>
    </w:rPr>
  </w:style>
  <w:style w:type="character" w:customStyle="1" w:styleId="Formular07ptFettZchn">
    <w:name w:val="Formular 07 pt Fett Zchn"/>
    <w:basedOn w:val="Policepardfaut"/>
    <w:link w:val="Formular07ptFett"/>
    <w:semiHidden/>
    <w:rsid w:val="00115F5C"/>
    <w:rPr>
      <w:rFonts w:eastAsiaTheme="minorHAnsi" w:cstheme="minorBidi"/>
      <w:b/>
      <w:noProof/>
      <w:spacing w:val="3"/>
      <w:sz w:val="14"/>
      <w:lang w:eastAsia="en-US"/>
    </w:rPr>
  </w:style>
  <w:style w:type="character" w:customStyle="1" w:styleId="Formular08ptZchn">
    <w:name w:val="Formular 08 pt Zchn"/>
    <w:basedOn w:val="Policepardfaut"/>
    <w:link w:val="Formular08pt"/>
    <w:semiHidden/>
    <w:rsid w:val="00115F5C"/>
    <w:rPr>
      <w:rFonts w:eastAsiaTheme="minorHAnsi" w:cstheme="minorBidi"/>
      <w:noProof/>
      <w:spacing w:val="3"/>
      <w:sz w:val="16"/>
      <w:lang w:eastAsia="en-US"/>
    </w:rPr>
  </w:style>
  <w:style w:type="character" w:customStyle="1" w:styleId="Formular08ptFettZchn">
    <w:name w:val="Formular 08 pt Fett Zchn"/>
    <w:basedOn w:val="Policepardfaut"/>
    <w:link w:val="Formular08ptFett"/>
    <w:semiHidden/>
    <w:rsid w:val="00115F5C"/>
    <w:rPr>
      <w:rFonts w:eastAsiaTheme="minorHAnsi" w:cstheme="minorBidi"/>
      <w:b/>
      <w:noProof/>
      <w:spacing w:val="3"/>
      <w:sz w:val="16"/>
      <w:lang w:eastAsia="en-US"/>
    </w:rPr>
  </w:style>
  <w:style w:type="character" w:customStyle="1" w:styleId="Formular09ptZchn">
    <w:name w:val="Formular 09 pt Zchn"/>
    <w:basedOn w:val="Policepardfaut"/>
    <w:link w:val="Formular09pt"/>
    <w:semiHidden/>
    <w:rsid w:val="00115F5C"/>
    <w:rPr>
      <w:rFonts w:eastAsiaTheme="minorHAnsi" w:cstheme="minorBidi"/>
      <w:noProof/>
      <w:spacing w:val="3"/>
      <w:sz w:val="18"/>
      <w:lang w:eastAsia="en-US"/>
    </w:rPr>
  </w:style>
  <w:style w:type="character" w:customStyle="1" w:styleId="Formular09ptFettZchn">
    <w:name w:val="Formular 09 pt Fett Zchn"/>
    <w:basedOn w:val="Policepardfaut"/>
    <w:link w:val="Formular09ptFett"/>
    <w:rsid w:val="00115F5C"/>
    <w:rPr>
      <w:rFonts w:eastAsiaTheme="minorHAnsi" w:cstheme="minorBidi"/>
      <w:b/>
      <w:noProof/>
      <w:spacing w:val="3"/>
      <w:sz w:val="18"/>
      <w:lang w:eastAsia="en-US"/>
    </w:rPr>
  </w:style>
  <w:style w:type="paragraph" w:customStyle="1" w:styleId="Formular10pt">
    <w:name w:val="Formular 10 pt"/>
    <w:basedOn w:val="Formular11pt"/>
    <w:link w:val="Formular10ptZchn"/>
    <w:rsid w:val="00115F5C"/>
  </w:style>
  <w:style w:type="character" w:customStyle="1" w:styleId="Formular10ptZchn">
    <w:name w:val="Formular 10 pt Zchn"/>
    <w:basedOn w:val="Policepardfaut"/>
    <w:link w:val="Formular10pt"/>
    <w:rsid w:val="00115F5C"/>
    <w:rPr>
      <w:rFonts w:eastAsiaTheme="minorHAnsi" w:cstheme="minorBidi"/>
      <w:noProof/>
      <w:spacing w:val="3"/>
      <w:lang w:eastAsia="en-US"/>
    </w:rPr>
  </w:style>
  <w:style w:type="paragraph" w:customStyle="1" w:styleId="Formular10ptFett">
    <w:name w:val="Formular 10 pt Fett"/>
    <w:basedOn w:val="Formular11ptFett"/>
    <w:link w:val="Formular10ptFettZchn"/>
    <w:rsid w:val="00115F5C"/>
  </w:style>
  <w:style w:type="character" w:customStyle="1" w:styleId="Formular10ptFettZchn">
    <w:name w:val="Formular 10 pt Fett Zchn"/>
    <w:basedOn w:val="Policepardfaut"/>
    <w:link w:val="Formular10ptFett"/>
    <w:rsid w:val="00115F5C"/>
    <w:rPr>
      <w:rFonts w:eastAsiaTheme="minorHAnsi" w:cstheme="minorBidi"/>
      <w:b/>
      <w:noProof/>
      <w:spacing w:val="3"/>
      <w:lang w:eastAsia="en-US"/>
    </w:rPr>
  </w:style>
  <w:style w:type="paragraph" w:customStyle="1" w:styleId="Formular11pt">
    <w:name w:val="Formular 11 pt"/>
    <w:basedOn w:val="Normal"/>
    <w:link w:val="Formular11ptZchn"/>
    <w:unhideWhenUsed/>
    <w:rsid w:val="00115F5C"/>
    <w:rPr>
      <w:noProof/>
    </w:rPr>
  </w:style>
  <w:style w:type="character" w:customStyle="1" w:styleId="Formular11ptZchn">
    <w:name w:val="Formular 11 pt Zchn"/>
    <w:basedOn w:val="Policepardfaut"/>
    <w:link w:val="Formular11pt"/>
    <w:rsid w:val="00115F5C"/>
    <w:rPr>
      <w:rFonts w:eastAsiaTheme="minorHAnsi" w:cstheme="minorBidi"/>
      <w:noProof/>
      <w:spacing w:val="3"/>
      <w:lang w:eastAsia="en-US"/>
    </w:rPr>
  </w:style>
  <w:style w:type="paragraph" w:customStyle="1" w:styleId="Formular11ptFett">
    <w:name w:val="Formular 11 pt Fett"/>
    <w:basedOn w:val="Formular11pt"/>
    <w:link w:val="Formular11ptFettZchn"/>
    <w:semiHidden/>
    <w:unhideWhenUsed/>
    <w:rsid w:val="00115F5C"/>
    <w:rPr>
      <w:b/>
    </w:rPr>
  </w:style>
  <w:style w:type="character" w:customStyle="1" w:styleId="Formular11ptFettZchn">
    <w:name w:val="Formular 11 pt Fett Zchn"/>
    <w:basedOn w:val="Policepardfaut"/>
    <w:link w:val="Formular11ptFett"/>
    <w:semiHidden/>
    <w:rsid w:val="00115F5C"/>
    <w:rPr>
      <w:rFonts w:eastAsiaTheme="minorHAnsi" w:cstheme="minorBidi"/>
      <w:b/>
      <w:noProof/>
      <w:spacing w:val="3"/>
      <w:lang w:eastAsia="en-US"/>
    </w:rPr>
  </w:style>
  <w:style w:type="paragraph" w:customStyle="1" w:styleId="Formular12pt">
    <w:name w:val="Formular 12 pt"/>
    <w:basedOn w:val="Formular11pt"/>
    <w:link w:val="Formular12ptZchn"/>
    <w:semiHidden/>
    <w:unhideWhenUsed/>
    <w:rsid w:val="00115F5C"/>
    <w:rPr>
      <w:sz w:val="24"/>
    </w:rPr>
  </w:style>
  <w:style w:type="character" w:customStyle="1" w:styleId="Formular12ptZchn">
    <w:name w:val="Formular 12 pt Zchn"/>
    <w:basedOn w:val="Policepardfaut"/>
    <w:link w:val="Formular12pt"/>
    <w:semiHidden/>
    <w:rsid w:val="00115F5C"/>
    <w:rPr>
      <w:rFonts w:eastAsiaTheme="minorHAnsi" w:cstheme="minorBidi"/>
      <w:noProof/>
      <w:spacing w:val="3"/>
      <w:sz w:val="24"/>
      <w:lang w:eastAsia="en-US"/>
    </w:rPr>
  </w:style>
  <w:style w:type="paragraph" w:customStyle="1" w:styleId="Formular12ptFett">
    <w:name w:val="Formular 12 pt Fett"/>
    <w:basedOn w:val="Formular11ptFett"/>
    <w:link w:val="Formular12ptFettZchn"/>
    <w:semiHidden/>
    <w:unhideWhenUsed/>
    <w:rsid w:val="00115F5C"/>
    <w:rPr>
      <w:sz w:val="24"/>
    </w:rPr>
  </w:style>
  <w:style w:type="character" w:customStyle="1" w:styleId="Formular12ptFettZchn">
    <w:name w:val="Formular 12 pt Fett Zchn"/>
    <w:basedOn w:val="Policepardfaut"/>
    <w:link w:val="Formular12ptFett"/>
    <w:semiHidden/>
    <w:rsid w:val="00115F5C"/>
    <w:rPr>
      <w:rFonts w:eastAsiaTheme="minorHAnsi" w:cstheme="minorBidi"/>
      <w:b/>
      <w:noProof/>
      <w:spacing w:val="3"/>
      <w:sz w:val="24"/>
      <w:lang w:eastAsia="en-US"/>
    </w:rPr>
  </w:style>
  <w:style w:type="paragraph" w:styleId="Corpsdetexte">
    <w:name w:val="Body Text"/>
    <w:basedOn w:val="Normal"/>
    <w:link w:val="CorpsdetexteCar"/>
    <w:uiPriority w:val="2"/>
    <w:rsid w:val="00115F5C"/>
    <w:pPr>
      <w:spacing w:after="120"/>
    </w:pPr>
  </w:style>
  <w:style w:type="character" w:customStyle="1" w:styleId="CorpsdetexteCar">
    <w:name w:val="Corps de texte Car"/>
    <w:basedOn w:val="Policepardfaut"/>
    <w:link w:val="Corpsdetexte"/>
    <w:uiPriority w:val="2"/>
    <w:rsid w:val="00115F5C"/>
    <w:rPr>
      <w:rFonts w:eastAsiaTheme="minorHAnsi" w:cstheme="minorBidi"/>
      <w:spacing w:val="3"/>
      <w:lang w:eastAsia="en-US"/>
    </w:rPr>
  </w:style>
  <w:style w:type="paragraph" w:styleId="Sous-titre">
    <w:name w:val="Subtitle"/>
    <w:aliases w:val="Titelebene 4"/>
    <w:basedOn w:val="Titre"/>
    <w:next w:val="Corpsdetexte"/>
    <w:link w:val="Sous-titreCar"/>
    <w:uiPriority w:val="4"/>
    <w:qFormat/>
    <w:rsid w:val="00115F5C"/>
    <w:pPr>
      <w:numPr>
        <w:ilvl w:val="1"/>
      </w:numPr>
      <w:ind w:left="113"/>
    </w:pPr>
    <w:rPr>
      <w:b w:val="0"/>
      <w:iCs/>
      <w:szCs w:val="24"/>
    </w:rPr>
  </w:style>
  <w:style w:type="paragraph" w:customStyle="1" w:styleId="TextkrperFett">
    <w:name w:val="Textkörper Fett"/>
    <w:basedOn w:val="Corpsdetexte"/>
    <w:uiPriority w:val="2"/>
    <w:semiHidden/>
    <w:qFormat/>
    <w:rsid w:val="00115F5C"/>
    <w:rPr>
      <w:b/>
    </w:rPr>
  </w:style>
  <w:style w:type="character" w:customStyle="1" w:styleId="Sous-titreCar">
    <w:name w:val="Sous-titre Car"/>
    <w:aliases w:val="Titelebene 4 Car"/>
    <w:basedOn w:val="Policepardfaut"/>
    <w:link w:val="Sous-titre"/>
    <w:uiPriority w:val="4"/>
    <w:rsid w:val="00115F5C"/>
    <w:rPr>
      <w:rFonts w:eastAsiaTheme="majorEastAsia" w:cstheme="majorBidi"/>
      <w:iCs/>
      <w:spacing w:val="3"/>
      <w:sz w:val="68"/>
      <w:szCs w:val="24"/>
      <w:lang w:eastAsia="en-US"/>
    </w:rPr>
  </w:style>
  <w:style w:type="character" w:styleId="Appelnotedebasdep">
    <w:name w:val="footnote reference"/>
    <w:basedOn w:val="Policepardfaut"/>
    <w:uiPriority w:val="99"/>
    <w:semiHidden/>
    <w:unhideWhenUsed/>
    <w:rsid w:val="00115F5C"/>
    <w:rPr>
      <w:vertAlign w:val="superscript"/>
    </w:rPr>
  </w:style>
  <w:style w:type="paragraph" w:customStyle="1" w:styleId="Standard09pt">
    <w:name w:val="Standard 09 pt"/>
    <w:basedOn w:val="Normal"/>
    <w:uiPriority w:val="1"/>
    <w:qFormat/>
    <w:rsid w:val="00115F5C"/>
    <w:rPr>
      <w:sz w:val="18"/>
    </w:rPr>
  </w:style>
  <w:style w:type="paragraph" w:customStyle="1" w:styleId="Standard08pt">
    <w:name w:val="Standard 08 pt"/>
    <w:basedOn w:val="Normal"/>
    <w:unhideWhenUsed/>
    <w:qFormat/>
    <w:rsid w:val="00115F5C"/>
    <w:rPr>
      <w:sz w:val="16"/>
    </w:rPr>
  </w:style>
  <w:style w:type="paragraph" w:customStyle="1" w:styleId="Standard07pt">
    <w:name w:val="Standard 07 pt"/>
    <w:basedOn w:val="Normal"/>
    <w:unhideWhenUsed/>
    <w:rsid w:val="00115F5C"/>
    <w:rPr>
      <w:sz w:val="14"/>
    </w:rPr>
  </w:style>
  <w:style w:type="paragraph" w:customStyle="1" w:styleId="Standard09ptFett">
    <w:name w:val="Standard 09 pt Fett"/>
    <w:basedOn w:val="Standard09pt"/>
    <w:uiPriority w:val="1"/>
    <w:qFormat/>
    <w:rsid w:val="00115F5C"/>
    <w:rPr>
      <w:b/>
    </w:rPr>
  </w:style>
  <w:style w:type="paragraph" w:customStyle="1" w:styleId="Standard08ptFett">
    <w:name w:val="Standard 08 pt Fett"/>
    <w:basedOn w:val="Standard08pt"/>
    <w:semiHidden/>
    <w:unhideWhenUsed/>
    <w:qFormat/>
    <w:rsid w:val="00115F5C"/>
    <w:rPr>
      <w:b/>
    </w:rPr>
  </w:style>
  <w:style w:type="paragraph" w:customStyle="1" w:styleId="Standard07ptFett">
    <w:name w:val="Standard 07 pt Fett"/>
    <w:basedOn w:val="Standard07pt"/>
    <w:semiHidden/>
    <w:unhideWhenUsed/>
    <w:qFormat/>
    <w:rsid w:val="00115F5C"/>
    <w:rPr>
      <w:b/>
    </w:rPr>
  </w:style>
  <w:style w:type="paragraph" w:customStyle="1" w:styleId="Formular075pt">
    <w:name w:val="Formular 07.5 pt"/>
    <w:basedOn w:val="Formular11pt"/>
    <w:semiHidden/>
    <w:qFormat/>
    <w:rsid w:val="00115F5C"/>
    <w:pPr>
      <w:spacing w:line="184" w:lineRule="exact"/>
    </w:pPr>
    <w:rPr>
      <w:sz w:val="15"/>
    </w:rPr>
  </w:style>
  <w:style w:type="paragraph" w:customStyle="1" w:styleId="Formular075ptfett">
    <w:name w:val="Formular 07.5 pt fett"/>
    <w:basedOn w:val="Formular11pt"/>
    <w:semiHidden/>
    <w:qFormat/>
    <w:rsid w:val="00115F5C"/>
    <w:pPr>
      <w:spacing w:line="184" w:lineRule="exact"/>
    </w:pPr>
    <w:rPr>
      <w:b/>
      <w:sz w:val="15"/>
    </w:rPr>
  </w:style>
  <w:style w:type="paragraph" w:customStyle="1" w:styleId="Formular14pt">
    <w:name w:val="Formular 14 pt"/>
    <w:basedOn w:val="Formular11pt"/>
    <w:semiHidden/>
    <w:qFormat/>
    <w:rsid w:val="00115F5C"/>
    <w:pPr>
      <w:spacing w:after="480"/>
    </w:pPr>
    <w:rPr>
      <w:sz w:val="28"/>
    </w:rPr>
  </w:style>
  <w:style w:type="paragraph" w:customStyle="1" w:styleId="Formular14ptFett">
    <w:name w:val="Formular 14 pt Fett"/>
    <w:basedOn w:val="Formular11pt"/>
    <w:semiHidden/>
    <w:qFormat/>
    <w:rsid w:val="00115F5C"/>
    <w:pPr>
      <w:spacing w:after="480"/>
    </w:pPr>
    <w:rPr>
      <w:b/>
      <w:sz w:val="28"/>
    </w:rPr>
  </w:style>
  <w:style w:type="paragraph" w:styleId="Listepuces">
    <w:name w:val="List Bullet"/>
    <w:basedOn w:val="Normal"/>
    <w:uiPriority w:val="99"/>
    <w:rsid w:val="00115F5C"/>
    <w:pPr>
      <w:numPr>
        <w:numId w:val="2"/>
      </w:numPr>
      <w:tabs>
        <w:tab w:val="left" w:pos="227"/>
      </w:tabs>
      <w:contextualSpacing/>
    </w:pPr>
  </w:style>
  <w:style w:type="paragraph" w:styleId="Listepuces2">
    <w:name w:val="List Bullet 2"/>
    <w:basedOn w:val="Normal"/>
    <w:uiPriority w:val="99"/>
    <w:rsid w:val="00115F5C"/>
    <w:pPr>
      <w:numPr>
        <w:numId w:val="3"/>
      </w:numPr>
      <w:tabs>
        <w:tab w:val="left" w:pos="454"/>
      </w:tabs>
      <w:contextualSpacing/>
    </w:pPr>
  </w:style>
  <w:style w:type="paragraph" w:styleId="Listepuces3">
    <w:name w:val="List Bullet 3"/>
    <w:basedOn w:val="Normal"/>
    <w:uiPriority w:val="99"/>
    <w:rsid w:val="00115F5C"/>
    <w:pPr>
      <w:numPr>
        <w:numId w:val="4"/>
      </w:numPr>
      <w:tabs>
        <w:tab w:val="left" w:pos="680"/>
      </w:tabs>
      <w:contextualSpacing/>
    </w:pPr>
  </w:style>
  <w:style w:type="paragraph" w:styleId="Listepuces4">
    <w:name w:val="List Bullet 4"/>
    <w:basedOn w:val="Normal"/>
    <w:uiPriority w:val="99"/>
    <w:semiHidden/>
    <w:rsid w:val="00115F5C"/>
    <w:pPr>
      <w:numPr>
        <w:numId w:val="5"/>
      </w:numPr>
      <w:tabs>
        <w:tab w:val="left" w:pos="907"/>
      </w:tabs>
      <w:contextualSpacing/>
    </w:pPr>
  </w:style>
  <w:style w:type="paragraph" w:styleId="Listepuces5">
    <w:name w:val="List Bullet 5"/>
    <w:basedOn w:val="Normal"/>
    <w:uiPriority w:val="99"/>
    <w:semiHidden/>
    <w:rsid w:val="00115F5C"/>
    <w:pPr>
      <w:numPr>
        <w:numId w:val="6"/>
      </w:numPr>
      <w:tabs>
        <w:tab w:val="left" w:pos="1134"/>
      </w:tabs>
      <w:contextualSpacing/>
    </w:pPr>
  </w:style>
  <w:style w:type="paragraph" w:styleId="Tabledesillustrations">
    <w:name w:val="table of figures"/>
    <w:basedOn w:val="Normal"/>
    <w:next w:val="Normal"/>
    <w:uiPriority w:val="99"/>
    <w:unhideWhenUsed/>
    <w:rsid w:val="00115F5C"/>
    <w:pPr>
      <w:tabs>
        <w:tab w:val="right" w:leader="underscore" w:pos="7683"/>
      </w:tabs>
      <w:ind w:left="400" w:hanging="400"/>
    </w:pPr>
    <w:rPr>
      <w:rFonts w:cstheme="minorHAnsi"/>
      <w:spacing w:val="2"/>
    </w:rPr>
  </w:style>
  <w:style w:type="paragraph" w:styleId="Salutations">
    <w:name w:val="Salutation"/>
    <w:basedOn w:val="Normal"/>
    <w:next w:val="Normal"/>
    <w:link w:val="SalutationsCar"/>
    <w:uiPriority w:val="99"/>
    <w:semiHidden/>
    <w:unhideWhenUsed/>
    <w:rsid w:val="00115F5C"/>
  </w:style>
  <w:style w:type="character" w:customStyle="1" w:styleId="SalutationsCar">
    <w:name w:val="Salutations Car"/>
    <w:basedOn w:val="Policepardfaut"/>
    <w:link w:val="Salutations"/>
    <w:uiPriority w:val="99"/>
    <w:semiHidden/>
    <w:rsid w:val="00115F5C"/>
    <w:rPr>
      <w:rFonts w:eastAsiaTheme="minorHAnsi" w:cstheme="minorBidi"/>
      <w:spacing w:val="3"/>
      <w:lang w:eastAsia="en-US"/>
    </w:rPr>
  </w:style>
  <w:style w:type="paragraph" w:styleId="TM5">
    <w:name w:val="toc 5"/>
    <w:basedOn w:val="Normal"/>
    <w:next w:val="Normal"/>
    <w:autoRedefine/>
    <w:uiPriority w:val="39"/>
    <w:semiHidden/>
    <w:unhideWhenUsed/>
    <w:rsid w:val="00115F5C"/>
    <w:pPr>
      <w:spacing w:after="100"/>
      <w:ind w:left="800"/>
    </w:pPr>
  </w:style>
  <w:style w:type="paragraph" w:styleId="TM6">
    <w:name w:val="toc 6"/>
    <w:basedOn w:val="Normal"/>
    <w:next w:val="Normal"/>
    <w:autoRedefine/>
    <w:uiPriority w:val="39"/>
    <w:semiHidden/>
    <w:unhideWhenUsed/>
    <w:rsid w:val="00115F5C"/>
    <w:pPr>
      <w:spacing w:after="100"/>
      <w:ind w:left="1000"/>
    </w:pPr>
  </w:style>
  <w:style w:type="paragraph" w:styleId="TM7">
    <w:name w:val="toc 7"/>
    <w:basedOn w:val="Normal"/>
    <w:next w:val="Normal"/>
    <w:autoRedefine/>
    <w:uiPriority w:val="39"/>
    <w:semiHidden/>
    <w:unhideWhenUsed/>
    <w:rsid w:val="00115F5C"/>
    <w:pPr>
      <w:spacing w:after="100"/>
      <w:ind w:left="1200"/>
    </w:pPr>
  </w:style>
  <w:style w:type="paragraph" w:styleId="TM8">
    <w:name w:val="toc 8"/>
    <w:basedOn w:val="Normal"/>
    <w:next w:val="Normal"/>
    <w:autoRedefine/>
    <w:uiPriority w:val="39"/>
    <w:semiHidden/>
    <w:unhideWhenUsed/>
    <w:rsid w:val="00115F5C"/>
    <w:pPr>
      <w:spacing w:after="100"/>
      <w:ind w:left="1400"/>
    </w:pPr>
  </w:style>
  <w:style w:type="paragraph" w:styleId="TM9">
    <w:name w:val="toc 9"/>
    <w:basedOn w:val="Normal"/>
    <w:next w:val="Normal"/>
    <w:autoRedefine/>
    <w:uiPriority w:val="39"/>
    <w:semiHidden/>
    <w:unhideWhenUsed/>
    <w:rsid w:val="00115F5C"/>
    <w:pPr>
      <w:spacing w:after="100"/>
      <w:ind w:left="1600"/>
    </w:pPr>
  </w:style>
  <w:style w:type="paragraph" w:customStyle="1" w:styleId="AufzhlungAlphabetisch">
    <w:name w:val="Aufzählung Alphabetisch"/>
    <w:basedOn w:val="AufzhlungEbene1"/>
    <w:rsid w:val="00115F5C"/>
    <w:pPr>
      <w:numPr>
        <w:numId w:val="9"/>
      </w:numPr>
      <w:tabs>
        <w:tab w:val="clear" w:pos="227"/>
      </w:tabs>
      <w:autoSpaceDE w:val="0"/>
      <w:autoSpaceDN w:val="0"/>
      <w:adjustRightInd w:val="0"/>
    </w:pPr>
    <w:rPr>
      <w:rFonts w:cs="ArialMT"/>
      <w:szCs w:val="22"/>
      <w:lang w:val="fr-CH"/>
    </w:rPr>
  </w:style>
  <w:style w:type="paragraph" w:customStyle="1" w:styleId="AufzhlungNumerisch">
    <w:name w:val="Aufzählung Numerisch"/>
    <w:basedOn w:val="AufzhlungAlphabetisch"/>
    <w:rsid w:val="00115F5C"/>
    <w:pPr>
      <w:numPr>
        <w:numId w:val="10"/>
      </w:numPr>
      <w:tabs>
        <w:tab w:val="left" w:pos="227"/>
      </w:tabs>
    </w:pPr>
  </w:style>
  <w:style w:type="paragraph" w:customStyle="1" w:styleId="NormalALLCAPS">
    <w:name w:val="Normal ALL CAPS"/>
    <w:basedOn w:val="Normal"/>
    <w:qFormat/>
    <w:rsid w:val="00115F5C"/>
    <w:rPr>
      <w:b/>
      <w:caps/>
    </w:rPr>
  </w:style>
  <w:style w:type="paragraph" w:customStyle="1" w:styleId="TabellenText10ptFett">
    <w:name w:val="Tabellen Text 10 pt Fett"/>
    <w:basedOn w:val="TabellenText10pt"/>
    <w:qFormat/>
    <w:rsid w:val="00115F5C"/>
    <w:pPr>
      <w:spacing w:line="240" w:lineRule="auto"/>
    </w:pPr>
    <w:rPr>
      <w:b/>
    </w:rPr>
  </w:style>
  <w:style w:type="paragraph" w:customStyle="1" w:styleId="AufzhlungEbene1Fett">
    <w:name w:val="Aufzählung Ebene 1 Fett"/>
    <w:basedOn w:val="AufzhlungEbene1"/>
    <w:next w:val="AufzhlungEbene1"/>
    <w:rsid w:val="00115F5C"/>
    <w:pPr>
      <w:numPr>
        <w:numId w:val="0"/>
      </w:numPr>
      <w:tabs>
        <w:tab w:val="clear" w:pos="227"/>
        <w:tab w:val="left" w:pos="340"/>
      </w:tabs>
    </w:pPr>
    <w:rPr>
      <w:b/>
      <w:lang w:val="fr-CH"/>
    </w:rPr>
  </w:style>
  <w:style w:type="paragraph" w:customStyle="1" w:styleId="AufzhlungEbene1Text">
    <w:name w:val="Aufzählung Ebene 1 Text"/>
    <w:basedOn w:val="Normal"/>
    <w:rsid w:val="00115F5C"/>
    <w:pPr>
      <w:ind w:firstLine="340"/>
    </w:pPr>
    <w:rPr>
      <w:lang w:val="fr-CH"/>
    </w:rPr>
  </w:style>
  <w:style w:type="paragraph" w:customStyle="1" w:styleId="AufzhlungBullet">
    <w:name w:val="Aufzählung Bullet"/>
    <w:basedOn w:val="AufzhlungEbene2"/>
    <w:next w:val="AufzhlungEbene1Text"/>
    <w:rsid w:val="00115F5C"/>
    <w:pPr>
      <w:numPr>
        <w:numId w:val="12"/>
      </w:numPr>
    </w:pPr>
  </w:style>
  <w:style w:type="paragraph" w:customStyle="1" w:styleId="AufzhlungStrich">
    <w:name w:val="Aufzählung Strich"/>
    <w:basedOn w:val="AufzhlungEbene1"/>
    <w:rsid w:val="00115F5C"/>
    <w:pPr>
      <w:numPr>
        <w:numId w:val="13"/>
      </w:numPr>
      <w:tabs>
        <w:tab w:val="clear" w:pos="227"/>
      </w:tabs>
    </w:pPr>
  </w:style>
  <w:style w:type="paragraph" w:customStyle="1" w:styleId="NormalFett">
    <w:name w:val="Normal Fett"/>
    <w:basedOn w:val="Normal"/>
    <w:next w:val="Normal"/>
    <w:qFormat/>
    <w:rsid w:val="00115F5C"/>
    <w:rPr>
      <w:b/>
    </w:rPr>
  </w:style>
  <w:style w:type="paragraph" w:customStyle="1" w:styleId="AufzhlungKstchen">
    <w:name w:val="Aufzählung Kästchen"/>
    <w:basedOn w:val="NummerierungEbene1"/>
    <w:rsid w:val="00115F5C"/>
    <w:pPr>
      <w:numPr>
        <w:numId w:val="14"/>
      </w:numPr>
    </w:pPr>
  </w:style>
  <w:style w:type="paragraph" w:customStyle="1" w:styleId="AufzhlungAlphabetisch2">
    <w:name w:val="Aufzählung Alphabetisch 2"/>
    <w:rsid w:val="00115F5C"/>
    <w:pPr>
      <w:numPr>
        <w:numId w:val="15"/>
      </w:numPr>
      <w:tabs>
        <w:tab w:val="left" w:pos="340"/>
      </w:tabs>
      <w:spacing w:line="310" w:lineRule="atLeast"/>
    </w:pPr>
    <w:rPr>
      <w:rFonts w:eastAsiaTheme="minorHAnsi" w:cs="ArialMT"/>
      <w:sz w:val="22"/>
      <w:szCs w:val="22"/>
      <w:lang w:val="fr-CH" w:eastAsia="en-US"/>
    </w:rPr>
  </w:style>
  <w:style w:type="paragraph" w:customStyle="1" w:styleId="AufzhlungBullet2">
    <w:name w:val="Aufzählung Bullet 2"/>
    <w:basedOn w:val="AufzhlungStrich"/>
    <w:rsid w:val="00115F5C"/>
    <w:pPr>
      <w:numPr>
        <w:numId w:val="16"/>
      </w:numPr>
    </w:pPr>
  </w:style>
  <w:style w:type="paragraph" w:customStyle="1" w:styleId="Inhaltsverzeichnis">
    <w:name w:val="Inhaltsverzeichnis"/>
    <w:basedOn w:val="TM1"/>
    <w:rsid w:val="00115F5C"/>
    <w:pPr>
      <w:tabs>
        <w:tab w:val="right" w:pos="1389"/>
      </w:tabs>
    </w:pPr>
  </w:style>
  <w:style w:type="paragraph" w:customStyle="1" w:styleId="TabellenText">
    <w:name w:val="Tabellen Text"/>
    <w:basedOn w:val="Normal"/>
    <w:rsid w:val="00115F5C"/>
    <w:pPr>
      <w:framePr w:hSpace="141" w:wrap="around" w:vAnchor="text" w:hAnchor="margin" w:y="-376"/>
    </w:pPr>
    <w:rPr>
      <w:lang w:val="fr-CH"/>
    </w:rPr>
  </w:style>
  <w:style w:type="paragraph" w:customStyle="1" w:styleId="ZwischenabstandTabelle14pt">
    <w:name w:val="Zwischenabstand Tabelle 14pt"/>
    <w:rsid w:val="00115F5C"/>
    <w:pPr>
      <w:spacing w:line="280" w:lineRule="atLeast"/>
    </w:pPr>
    <w:rPr>
      <w:rFonts w:eastAsiaTheme="minorHAnsi"/>
      <w:spacing w:val="3"/>
      <w:sz w:val="2"/>
      <w:lang w:val="en-US" w:eastAsia="en-US"/>
    </w:rPr>
  </w:style>
  <w:style w:type="paragraph" w:customStyle="1" w:styleId="Fusszeile8pt">
    <w:name w:val="Fusszeile 8 pt"/>
    <w:rsid w:val="00115F5C"/>
    <w:pPr>
      <w:spacing w:line="240" w:lineRule="atLeast"/>
    </w:pPr>
    <w:rPr>
      <w:rFonts w:eastAsiaTheme="minorHAnsi"/>
      <w:noProof/>
      <w:spacing w:val="3"/>
      <w:sz w:val="16"/>
      <w:lang w:eastAsia="en-US"/>
    </w:rPr>
  </w:style>
  <w:style w:type="paragraph" w:customStyle="1" w:styleId="berschriftTitel">
    <w:name w:val="Überschrift Titel"/>
    <w:qFormat/>
    <w:rsid w:val="00115F5C"/>
    <w:pPr>
      <w:spacing w:after="454"/>
      <w:ind w:left="1361" w:hanging="1361"/>
    </w:pPr>
    <w:rPr>
      <w:rFonts w:eastAsiaTheme="majorEastAsia" w:cstheme="majorBidi"/>
      <w:b/>
      <w:bCs/>
      <w:spacing w:val="3"/>
      <w:sz w:val="33"/>
      <w:szCs w:val="28"/>
      <w:lang w:eastAsia="en-US"/>
    </w:rPr>
  </w:style>
  <w:style w:type="paragraph" w:customStyle="1" w:styleId="Titel1">
    <w:name w:val="Titel1"/>
    <w:qFormat/>
    <w:rsid w:val="00115F5C"/>
    <w:pPr>
      <w:spacing w:after="227" w:line="840" w:lineRule="atLeast"/>
    </w:pPr>
    <w:rPr>
      <w:rFonts w:eastAsiaTheme="minorHAnsi"/>
      <w:b/>
      <w:caps/>
      <w:spacing w:val="3"/>
      <w:sz w:val="72"/>
      <w:lang w:eastAsia="en-US"/>
    </w:rPr>
  </w:style>
  <w:style w:type="paragraph" w:customStyle="1" w:styleId="Untertitel1">
    <w:name w:val="Untertitel1"/>
    <w:qFormat/>
    <w:rsid w:val="00115F5C"/>
    <w:pPr>
      <w:spacing w:after="1191" w:line="350" w:lineRule="atLeast"/>
    </w:pPr>
    <w:rPr>
      <w:rFonts w:eastAsiaTheme="minorHAnsi"/>
      <w:spacing w:val="3"/>
      <w:sz w:val="33"/>
      <w:lang w:eastAsia="en-US"/>
    </w:rPr>
  </w:style>
  <w:style w:type="paragraph" w:customStyle="1" w:styleId="Separator45mm">
    <w:name w:val="Separator 4.5 mm"/>
    <w:qFormat/>
    <w:rsid w:val="00115F5C"/>
    <w:pPr>
      <w:spacing w:before="255"/>
    </w:pPr>
    <w:rPr>
      <w:rFonts w:eastAsiaTheme="minorHAnsi"/>
      <w:b/>
      <w:spacing w:val="3"/>
      <w:sz w:val="2"/>
      <w:lang w:eastAsia="en-US"/>
    </w:rPr>
  </w:style>
  <w:style w:type="paragraph" w:customStyle="1" w:styleId="TabellenText10pt">
    <w:name w:val="Tabellen Text 10 pt"/>
    <w:basedOn w:val="Normal"/>
    <w:qFormat/>
    <w:rsid w:val="00115F5C"/>
  </w:style>
  <w:style w:type="paragraph" w:customStyle="1" w:styleId="Tabellentitel">
    <w:name w:val="Tabellentitel"/>
    <w:basedOn w:val="TabellenText10pt"/>
    <w:qFormat/>
    <w:rsid w:val="00115F5C"/>
    <w:rPr>
      <w:b/>
      <w:caps/>
    </w:rPr>
  </w:style>
  <w:style w:type="paragraph" w:customStyle="1" w:styleId="Bulletslevel2">
    <w:name w:val="Bullets level 2"/>
    <w:basedOn w:val="Sansinterligne"/>
    <w:link w:val="Bulletslevel2Char"/>
    <w:uiPriority w:val="10"/>
    <w:qFormat/>
    <w:rsid w:val="00115F5C"/>
    <w:pPr>
      <w:tabs>
        <w:tab w:val="left" w:pos="1134"/>
      </w:tabs>
      <w:spacing w:before="60" w:after="60" w:line="250" w:lineRule="exact"/>
      <w:ind w:left="1610" w:right="0" w:hanging="192"/>
    </w:pPr>
    <w:rPr>
      <w:rFonts w:ascii="TheSans PHB Light" w:hAnsi="TheSans PHB Light"/>
      <w:spacing w:val="2"/>
      <w:sz w:val="18"/>
      <w:szCs w:val="18"/>
    </w:rPr>
  </w:style>
  <w:style w:type="character" w:customStyle="1" w:styleId="Bulletslevel2Char">
    <w:name w:val="Bullets level 2 Char"/>
    <w:basedOn w:val="SansinterligneCar"/>
    <w:link w:val="Bulletslevel2"/>
    <w:uiPriority w:val="10"/>
    <w:rsid w:val="00115F5C"/>
    <w:rPr>
      <w:rFonts w:ascii="TheSans PHB Light" w:eastAsiaTheme="minorHAnsi" w:hAnsi="TheSans PHB Light" w:cstheme="minorBidi"/>
      <w:spacing w:val="2"/>
      <w:sz w:val="18"/>
      <w:szCs w:val="18"/>
      <w:lang w:eastAsia="en-US"/>
    </w:rPr>
  </w:style>
  <w:style w:type="paragraph" w:styleId="Sansinterligne">
    <w:name w:val="No Spacing"/>
    <w:aliases w:val="Bullets"/>
    <w:link w:val="SansinterligneCar"/>
    <w:uiPriority w:val="9"/>
    <w:unhideWhenUsed/>
    <w:qFormat/>
    <w:rsid w:val="00115F5C"/>
    <w:pPr>
      <w:ind w:left="113" w:right="113"/>
    </w:pPr>
    <w:rPr>
      <w:rFonts w:eastAsiaTheme="minorHAnsi"/>
      <w:spacing w:val="3"/>
      <w:lang w:eastAsia="en-US"/>
    </w:rPr>
  </w:style>
  <w:style w:type="paragraph" w:customStyle="1" w:styleId="BaumschemaTitel">
    <w:name w:val="Baumschema Titel"/>
    <w:basedOn w:val="Normal"/>
    <w:link w:val="BaumschemaTitelZchn"/>
    <w:uiPriority w:val="6"/>
    <w:qFormat/>
    <w:rsid w:val="00115F5C"/>
    <w:pPr>
      <w:tabs>
        <w:tab w:val="left" w:pos="1134"/>
      </w:tabs>
      <w:spacing w:line="250" w:lineRule="exact"/>
    </w:pPr>
    <w:rPr>
      <w:rFonts w:cs="Arial"/>
      <w:caps/>
      <w:spacing w:val="2"/>
      <w:sz w:val="18"/>
      <w:szCs w:val="18"/>
    </w:rPr>
  </w:style>
  <w:style w:type="character" w:customStyle="1" w:styleId="BaumschemaTitelZchn">
    <w:name w:val="Baumschema Titel Zchn"/>
    <w:basedOn w:val="Policepardfaut"/>
    <w:link w:val="BaumschemaTitel"/>
    <w:uiPriority w:val="6"/>
    <w:rsid w:val="00115F5C"/>
    <w:rPr>
      <w:rFonts w:eastAsiaTheme="minorHAnsi" w:cs="Arial"/>
      <w:caps/>
      <w:spacing w:val="2"/>
      <w:sz w:val="18"/>
      <w:szCs w:val="18"/>
      <w:lang w:eastAsia="en-US"/>
    </w:rPr>
  </w:style>
  <w:style w:type="paragraph" w:customStyle="1" w:styleId="BaumschemaBullets">
    <w:name w:val="Baumschema Bullets"/>
    <w:basedOn w:val="Normal"/>
    <w:link w:val="BaumschemaBulletsZchn"/>
    <w:uiPriority w:val="6"/>
    <w:qFormat/>
    <w:rsid w:val="00115F5C"/>
    <w:pPr>
      <w:numPr>
        <w:numId w:val="17"/>
      </w:numPr>
      <w:spacing w:line="188" w:lineRule="exact"/>
    </w:pPr>
    <w:rPr>
      <w:rFonts w:cs="Arial"/>
      <w:spacing w:val="2"/>
      <w:sz w:val="15"/>
      <w:szCs w:val="18"/>
    </w:rPr>
  </w:style>
  <w:style w:type="character" w:customStyle="1" w:styleId="BaumschemaBulletsZchn">
    <w:name w:val="Baumschema Bullets Zchn"/>
    <w:basedOn w:val="Policepardfaut"/>
    <w:link w:val="BaumschemaBullets"/>
    <w:uiPriority w:val="6"/>
    <w:rsid w:val="00115F5C"/>
    <w:rPr>
      <w:rFonts w:cs="Arial"/>
      <w:spacing w:val="2"/>
      <w:sz w:val="15"/>
      <w:szCs w:val="18"/>
    </w:rPr>
  </w:style>
  <w:style w:type="paragraph" w:customStyle="1" w:styleId="BaumschemaText">
    <w:name w:val="Baumschema Text"/>
    <w:basedOn w:val="BaumschemaBullets"/>
    <w:link w:val="BaumschemaTextZchn"/>
    <w:uiPriority w:val="6"/>
    <w:qFormat/>
    <w:rsid w:val="00115F5C"/>
    <w:pPr>
      <w:numPr>
        <w:numId w:val="0"/>
      </w:numPr>
    </w:pPr>
  </w:style>
  <w:style w:type="character" w:customStyle="1" w:styleId="BaumschemaTextZchn">
    <w:name w:val="Baumschema Text Zchn"/>
    <w:basedOn w:val="BaumschemaBulletsZchn"/>
    <w:link w:val="BaumschemaText"/>
    <w:uiPriority w:val="6"/>
    <w:rsid w:val="00115F5C"/>
    <w:rPr>
      <w:rFonts w:cs="Arial"/>
      <w:spacing w:val="2"/>
      <w:sz w:val="15"/>
      <w:szCs w:val="18"/>
    </w:rPr>
  </w:style>
  <w:style w:type="paragraph" w:customStyle="1" w:styleId="Abbildungstitel">
    <w:name w:val="Abbildungstitel"/>
    <w:basedOn w:val="Tabellentitel"/>
    <w:link w:val="AbbildungstitelChar"/>
    <w:uiPriority w:val="6"/>
    <w:qFormat/>
    <w:rsid w:val="00115F5C"/>
    <w:pPr>
      <w:spacing w:before="120"/>
    </w:pPr>
  </w:style>
  <w:style w:type="character" w:customStyle="1" w:styleId="AbbildungstitelChar">
    <w:name w:val="Abbildungstitel Char"/>
    <w:basedOn w:val="Policepardfaut"/>
    <w:link w:val="Abbildungstitel"/>
    <w:uiPriority w:val="6"/>
    <w:rsid w:val="00115F5C"/>
    <w:rPr>
      <w:rFonts w:eastAsiaTheme="minorHAnsi" w:cstheme="minorBidi"/>
      <w:b/>
      <w:caps/>
      <w:spacing w:val="3"/>
      <w:lang w:eastAsia="en-US"/>
    </w:rPr>
  </w:style>
  <w:style w:type="paragraph" w:customStyle="1" w:styleId="BulletsTable">
    <w:name w:val="Bullets Table"/>
    <w:basedOn w:val="Sansinterligne"/>
    <w:link w:val="BulletsTableChar"/>
    <w:uiPriority w:val="11"/>
    <w:qFormat/>
    <w:rsid w:val="00115F5C"/>
    <w:pPr>
      <w:tabs>
        <w:tab w:val="left" w:pos="1134"/>
      </w:tabs>
      <w:spacing w:line="250" w:lineRule="exact"/>
      <w:ind w:left="0" w:right="0"/>
    </w:pPr>
    <w:rPr>
      <w:rFonts w:ascii="TheSans PHB Light" w:hAnsi="TheSans PHB Light"/>
      <w:spacing w:val="2"/>
      <w:sz w:val="18"/>
      <w:szCs w:val="18"/>
    </w:rPr>
  </w:style>
  <w:style w:type="character" w:customStyle="1" w:styleId="BulletsTableChar">
    <w:name w:val="Bullets Table Char"/>
    <w:basedOn w:val="SansinterligneCar"/>
    <w:link w:val="BulletsTable"/>
    <w:uiPriority w:val="11"/>
    <w:rsid w:val="00115F5C"/>
    <w:rPr>
      <w:rFonts w:ascii="TheSans PHB Light" w:eastAsiaTheme="minorHAnsi" w:hAnsi="TheSans PHB Light" w:cstheme="minorBidi"/>
      <w:spacing w:val="2"/>
      <w:sz w:val="18"/>
      <w:szCs w:val="18"/>
      <w:lang w:eastAsia="en-US"/>
    </w:rPr>
  </w:style>
  <w:style w:type="table" w:customStyle="1" w:styleId="Style1">
    <w:name w:val="Style1"/>
    <w:basedOn w:val="TableauNormal"/>
    <w:uiPriority w:val="99"/>
    <w:rsid w:val="00115F5C"/>
    <w:rPr>
      <w:rFonts w:ascii="TheSans PHB Light" w:eastAsiaTheme="minorHAnsi" w:hAnsi="TheSans PHB Light"/>
      <w:spacing w:val="2"/>
      <w:sz w:val="18"/>
      <w:szCs w:val="18"/>
      <w:lang w:eastAsia="en-US"/>
    </w:rPr>
    <w:tblPr>
      <w:tblStyleColBandSize w:val="1"/>
      <w:tblBorders>
        <w:top w:val="single" w:sz="2" w:space="0" w:color="auto"/>
        <w:bottom w:val="single" w:sz="2" w:space="0" w:color="auto"/>
        <w:insideH w:val="single" w:sz="2" w:space="0" w:color="auto"/>
        <w:insideV w:val="single" w:sz="2" w:space="0" w:color="auto"/>
      </w:tblBorders>
    </w:tblPr>
    <w:tcPr>
      <w:shd w:val="clear" w:color="auto" w:fill="F8F5E5"/>
      <w:tcMar>
        <w:top w:w="28" w:type="dxa"/>
        <w:left w:w="57" w:type="dxa"/>
        <w:bottom w:w="28" w:type="dxa"/>
        <w:right w:w="57" w:type="dxa"/>
      </w:tcMar>
    </w:tcPr>
    <w:tblStylePr w:type="firstRow">
      <w:rPr>
        <w:b w:val="0"/>
      </w:rPr>
      <w:tblPr/>
      <w:tcPr>
        <w:tcBorders>
          <w:top w:val="single" w:sz="4" w:space="0" w:color="auto"/>
        </w:tcBorders>
        <w:shd w:val="clear" w:color="auto" w:fill="F9F5E3"/>
      </w:tcPr>
    </w:tblStylePr>
    <w:tblStylePr w:type="firstCol">
      <w:rPr>
        <w:b/>
      </w:rPr>
    </w:tblStylePr>
  </w:style>
  <w:style w:type="paragraph" w:customStyle="1" w:styleId="Bold">
    <w:name w:val="Bold"/>
    <w:basedOn w:val="Normal"/>
    <w:link w:val="BoldChar"/>
    <w:uiPriority w:val="7"/>
    <w:qFormat/>
    <w:rsid w:val="00115F5C"/>
    <w:pPr>
      <w:tabs>
        <w:tab w:val="left" w:pos="1134"/>
      </w:tabs>
      <w:spacing w:line="250" w:lineRule="exact"/>
      <w:ind w:left="1134"/>
    </w:pPr>
    <w:rPr>
      <w:rFonts w:ascii="TheSansPHB-Bold" w:hAnsi="TheSansPHB-Bold"/>
      <w:spacing w:val="2"/>
      <w:sz w:val="18"/>
      <w:szCs w:val="18"/>
    </w:rPr>
  </w:style>
  <w:style w:type="character" w:customStyle="1" w:styleId="BoldChar">
    <w:name w:val="Bold Char"/>
    <w:basedOn w:val="Policepardfaut"/>
    <w:link w:val="Bold"/>
    <w:uiPriority w:val="7"/>
    <w:rsid w:val="00115F5C"/>
    <w:rPr>
      <w:rFonts w:ascii="TheSansPHB-Bold" w:eastAsiaTheme="minorHAnsi" w:hAnsi="TheSansPHB-Bold" w:cstheme="minorBidi"/>
      <w:spacing w:val="2"/>
      <w:sz w:val="18"/>
      <w:szCs w:val="18"/>
      <w:lang w:eastAsia="en-US"/>
    </w:rPr>
  </w:style>
  <w:style w:type="character" w:styleId="Appeldenotedefin">
    <w:name w:val="endnote reference"/>
    <w:basedOn w:val="Policepardfaut"/>
    <w:uiPriority w:val="99"/>
    <w:semiHidden/>
    <w:unhideWhenUsed/>
    <w:rsid w:val="00115F5C"/>
    <w:rPr>
      <w:vertAlign w:val="superscript"/>
    </w:rPr>
  </w:style>
  <w:style w:type="paragraph" w:styleId="Notedefin">
    <w:name w:val="endnote text"/>
    <w:basedOn w:val="Normal"/>
    <w:link w:val="NotedefinCar"/>
    <w:uiPriority w:val="99"/>
    <w:semiHidden/>
    <w:unhideWhenUsed/>
    <w:rsid w:val="00115F5C"/>
    <w:pPr>
      <w:spacing w:line="240" w:lineRule="auto"/>
    </w:pPr>
  </w:style>
  <w:style w:type="character" w:customStyle="1" w:styleId="NotedefinCar">
    <w:name w:val="Note de fin Car"/>
    <w:basedOn w:val="Policepardfaut"/>
    <w:link w:val="Notedefin"/>
    <w:uiPriority w:val="99"/>
    <w:semiHidden/>
    <w:rsid w:val="00115F5C"/>
    <w:rPr>
      <w:rFonts w:eastAsiaTheme="minorHAnsi" w:cstheme="minorBidi"/>
      <w:spacing w:val="3"/>
      <w:lang w:eastAsia="en-US"/>
    </w:rPr>
  </w:style>
  <w:style w:type="paragraph" w:styleId="Textedemacro">
    <w:name w:val="macro"/>
    <w:link w:val="TextedemacroCar"/>
    <w:uiPriority w:val="99"/>
    <w:unhideWhenUsed/>
    <w:rsid w:val="00115F5C"/>
    <w:pPr>
      <w:tabs>
        <w:tab w:val="left" w:pos="480"/>
        <w:tab w:val="left" w:pos="960"/>
        <w:tab w:val="left" w:pos="1440"/>
        <w:tab w:val="left" w:pos="1920"/>
        <w:tab w:val="left" w:pos="2400"/>
        <w:tab w:val="left" w:pos="2880"/>
        <w:tab w:val="left" w:pos="3360"/>
        <w:tab w:val="left" w:pos="3840"/>
        <w:tab w:val="left" w:pos="4320"/>
      </w:tabs>
      <w:spacing w:line="310" w:lineRule="atLeast"/>
    </w:pPr>
    <w:rPr>
      <w:rFonts w:ascii="Consolas" w:eastAsiaTheme="minorHAnsi" w:hAnsi="Consolas" w:cs="Consolas"/>
      <w:lang w:eastAsia="en-US"/>
    </w:rPr>
  </w:style>
  <w:style w:type="character" w:customStyle="1" w:styleId="TextedemacroCar">
    <w:name w:val="Texte de macro Car"/>
    <w:basedOn w:val="Policepardfaut"/>
    <w:link w:val="Textedemacro"/>
    <w:uiPriority w:val="99"/>
    <w:rsid w:val="00115F5C"/>
    <w:rPr>
      <w:rFonts w:ascii="Consolas" w:eastAsiaTheme="minorHAnsi" w:hAnsi="Consolas" w:cs="Consolas"/>
      <w:lang w:eastAsia="en-US"/>
    </w:rPr>
  </w:style>
  <w:style w:type="paragraph" w:styleId="Listenumros5">
    <w:name w:val="List Number 5"/>
    <w:basedOn w:val="Normal"/>
    <w:uiPriority w:val="99"/>
    <w:unhideWhenUsed/>
    <w:rsid w:val="00115F5C"/>
    <w:pPr>
      <w:numPr>
        <w:numId w:val="7"/>
      </w:numPr>
      <w:contextualSpacing/>
    </w:pPr>
  </w:style>
  <w:style w:type="paragraph" w:styleId="NormalWeb">
    <w:name w:val="Normal (Web)"/>
    <w:basedOn w:val="Normal"/>
    <w:uiPriority w:val="99"/>
    <w:unhideWhenUsed/>
    <w:rsid w:val="00115F5C"/>
    <w:rPr>
      <w:rFonts w:ascii="Times New Roman" w:hAnsi="Times New Roman" w:cs="Times New Roman"/>
      <w:sz w:val="24"/>
      <w:szCs w:val="24"/>
    </w:rPr>
  </w:style>
  <w:style w:type="character" w:styleId="Textedelespacerserv">
    <w:name w:val="Placeholder Text"/>
    <w:basedOn w:val="Policepardfaut"/>
    <w:uiPriority w:val="99"/>
    <w:semiHidden/>
    <w:rsid w:val="00115F5C"/>
    <w:rPr>
      <w:color w:val="808080"/>
    </w:rPr>
  </w:style>
  <w:style w:type="character" w:customStyle="1" w:styleId="SansinterligneCar">
    <w:name w:val="Sans interligne Car"/>
    <w:aliases w:val="Bullets Car"/>
    <w:basedOn w:val="Policepardfaut"/>
    <w:link w:val="Sansinterligne"/>
    <w:uiPriority w:val="9"/>
    <w:rsid w:val="00115F5C"/>
    <w:rPr>
      <w:rFonts w:eastAsiaTheme="minorHAnsi" w:cstheme="minorBidi"/>
      <w:spacing w:val="3"/>
      <w:lang w:eastAsia="en-US"/>
    </w:rPr>
  </w:style>
  <w:style w:type="character" w:styleId="Emphaseple">
    <w:name w:val="Subtle Emphasis"/>
    <w:aliases w:val="Titel Tabelle"/>
    <w:uiPriority w:val="99"/>
    <w:rsid w:val="00115F5C"/>
  </w:style>
  <w:style w:type="character" w:styleId="Marquedecommentaire">
    <w:name w:val="annotation reference"/>
    <w:basedOn w:val="Policepardfaut"/>
    <w:uiPriority w:val="99"/>
    <w:semiHidden/>
    <w:unhideWhenUsed/>
    <w:rsid w:val="00894979"/>
    <w:rPr>
      <w:sz w:val="16"/>
      <w:szCs w:val="16"/>
    </w:rPr>
  </w:style>
  <w:style w:type="paragraph" w:styleId="Commentaire">
    <w:name w:val="annotation text"/>
    <w:basedOn w:val="Normal"/>
    <w:link w:val="CommentaireCar"/>
    <w:uiPriority w:val="99"/>
    <w:semiHidden/>
    <w:unhideWhenUsed/>
    <w:rsid w:val="00894979"/>
    <w:pPr>
      <w:spacing w:line="240" w:lineRule="auto"/>
    </w:pPr>
  </w:style>
  <w:style w:type="character" w:customStyle="1" w:styleId="CommentaireCar">
    <w:name w:val="Commentaire Car"/>
    <w:basedOn w:val="Policepardfaut"/>
    <w:link w:val="Commentaire"/>
    <w:uiPriority w:val="99"/>
    <w:semiHidden/>
    <w:rsid w:val="00894979"/>
  </w:style>
  <w:style w:type="paragraph" w:styleId="Objetducommentaire">
    <w:name w:val="annotation subject"/>
    <w:basedOn w:val="Commentaire"/>
    <w:next w:val="Commentaire"/>
    <w:link w:val="ObjetducommentaireCar"/>
    <w:uiPriority w:val="99"/>
    <w:semiHidden/>
    <w:unhideWhenUsed/>
    <w:rsid w:val="00894979"/>
    <w:rPr>
      <w:b/>
      <w:bCs/>
    </w:rPr>
  </w:style>
  <w:style w:type="character" w:customStyle="1" w:styleId="ObjetducommentaireCar">
    <w:name w:val="Objet du commentaire Car"/>
    <w:basedOn w:val="CommentaireCar"/>
    <w:link w:val="Objetducommentaire"/>
    <w:uiPriority w:val="99"/>
    <w:semiHidden/>
    <w:rsid w:val="00894979"/>
    <w:rPr>
      <w:b/>
      <w:bCs/>
    </w:rPr>
  </w:style>
  <w:style w:type="character" w:styleId="Lienhypertextesuivivisit">
    <w:name w:val="FollowedHyperlink"/>
    <w:basedOn w:val="Policepardfaut"/>
    <w:uiPriority w:val="99"/>
    <w:semiHidden/>
    <w:unhideWhenUsed/>
    <w:rsid w:val="005759AC"/>
    <w:rPr>
      <w:color w:val="800080" w:themeColor="followedHyperlink"/>
      <w:u w:val="single"/>
    </w:rPr>
  </w:style>
  <w:style w:type="paragraph" w:styleId="Textebrut">
    <w:name w:val="Plain Text"/>
    <w:basedOn w:val="Normal"/>
    <w:link w:val="TextebrutCar"/>
    <w:uiPriority w:val="99"/>
    <w:unhideWhenUsed/>
    <w:rsid w:val="00704B2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704B26"/>
    <w:rPr>
      <w:rFonts w:ascii="Consolas" w:hAnsi="Consolas" w:cs="Consolas"/>
      <w:sz w:val="21"/>
      <w:szCs w:val="21"/>
    </w:rPr>
  </w:style>
  <w:style w:type="character" w:customStyle="1" w:styleId="Formatvorlage1">
    <w:name w:val="Formatvorlage1"/>
    <w:basedOn w:val="Policepardfaut"/>
    <w:uiPriority w:val="1"/>
    <w:rsid w:val="008C263A"/>
    <w:rPr>
      <w:rFonts w:ascii="Aharoni" w:hAnsi="Aharoni"/>
      <w:sz w:val="32"/>
    </w:rPr>
  </w:style>
  <w:style w:type="character" w:customStyle="1" w:styleId="Formatvorlage2">
    <w:name w:val="Formatvorlage2"/>
    <w:basedOn w:val="Policepardfaut"/>
    <w:uiPriority w:val="1"/>
    <w:rsid w:val="008C263A"/>
    <w:rPr>
      <w:rFonts w:ascii="Arial" w:hAnsi="Arial"/>
      <w:color w:val="FFFFFF" w:themeColor="background1"/>
      <w:sz w:val="28"/>
    </w:rPr>
  </w:style>
  <w:style w:type="character" w:customStyle="1" w:styleId="Formatvorlage3">
    <w:name w:val="Formatvorlage3"/>
    <w:basedOn w:val="Policepardfaut"/>
    <w:uiPriority w:val="1"/>
    <w:rsid w:val="008C263A"/>
    <w:rPr>
      <w:rFonts w:ascii="Arial" w:hAnsi="Arial"/>
      <w:sz w:val="28"/>
    </w:rPr>
  </w:style>
  <w:style w:type="character" w:styleId="Mentionnonrsolue">
    <w:name w:val="Unresolved Mention"/>
    <w:basedOn w:val="Policepardfaut"/>
    <w:uiPriority w:val="99"/>
    <w:semiHidden/>
    <w:unhideWhenUsed/>
    <w:rsid w:val="00F556E1"/>
    <w:rPr>
      <w:color w:val="808080"/>
      <w:shd w:val="clear" w:color="auto" w:fill="E6E6E6"/>
    </w:rPr>
  </w:style>
  <w:style w:type="character" w:styleId="lev">
    <w:name w:val="Strong"/>
    <w:basedOn w:val="Policepardfaut"/>
    <w:uiPriority w:val="22"/>
    <w:qFormat/>
    <w:rsid w:val="00992CE3"/>
    <w:rPr>
      <w:b/>
      <w:bCs/>
    </w:rPr>
  </w:style>
  <w:style w:type="table" w:customStyle="1" w:styleId="Grilledutableau1">
    <w:name w:val="Grille du tableau1"/>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2">
    <w:name w:val="Grille du tableau2"/>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3">
    <w:name w:val="Grille du tableau3"/>
    <w:basedOn w:val="TableauNormal"/>
    <w:next w:val="Grilledutableau"/>
    <w:uiPriority w:val="59"/>
    <w:rsid w:val="00080EC0"/>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563050">
      <w:bodyDiv w:val="1"/>
      <w:marLeft w:val="0"/>
      <w:marRight w:val="0"/>
      <w:marTop w:val="0"/>
      <w:marBottom w:val="0"/>
      <w:divBdr>
        <w:top w:val="none" w:sz="0" w:space="0" w:color="auto"/>
        <w:left w:val="none" w:sz="0" w:space="0" w:color="auto"/>
        <w:bottom w:val="none" w:sz="0" w:space="0" w:color="auto"/>
        <w:right w:val="none" w:sz="0" w:space="0" w:color="auto"/>
      </w:divBdr>
      <w:divsChild>
        <w:div w:id="1995406852">
          <w:marLeft w:val="0"/>
          <w:marRight w:val="0"/>
          <w:marTop w:val="0"/>
          <w:marBottom w:val="0"/>
          <w:divBdr>
            <w:top w:val="none" w:sz="0" w:space="0" w:color="auto"/>
            <w:left w:val="none" w:sz="0" w:space="0" w:color="auto"/>
            <w:bottom w:val="none" w:sz="0" w:space="0" w:color="auto"/>
            <w:right w:val="none" w:sz="0" w:space="0" w:color="auto"/>
          </w:divBdr>
          <w:divsChild>
            <w:div w:id="1586642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8435705">
      <w:bodyDiv w:val="1"/>
      <w:marLeft w:val="0"/>
      <w:marRight w:val="0"/>
      <w:marTop w:val="0"/>
      <w:marBottom w:val="0"/>
      <w:divBdr>
        <w:top w:val="none" w:sz="0" w:space="0" w:color="auto"/>
        <w:left w:val="none" w:sz="0" w:space="0" w:color="auto"/>
        <w:bottom w:val="none" w:sz="0" w:space="0" w:color="auto"/>
        <w:right w:val="none" w:sz="0" w:space="0" w:color="auto"/>
      </w:divBdr>
    </w:div>
    <w:div w:id="415903433">
      <w:bodyDiv w:val="1"/>
      <w:marLeft w:val="0"/>
      <w:marRight w:val="0"/>
      <w:marTop w:val="0"/>
      <w:marBottom w:val="0"/>
      <w:divBdr>
        <w:top w:val="none" w:sz="0" w:space="0" w:color="auto"/>
        <w:left w:val="none" w:sz="0" w:space="0" w:color="auto"/>
        <w:bottom w:val="none" w:sz="0" w:space="0" w:color="auto"/>
        <w:right w:val="none" w:sz="0" w:space="0" w:color="auto"/>
      </w:divBdr>
    </w:div>
    <w:div w:id="656152105">
      <w:bodyDiv w:val="1"/>
      <w:marLeft w:val="0"/>
      <w:marRight w:val="0"/>
      <w:marTop w:val="0"/>
      <w:marBottom w:val="0"/>
      <w:divBdr>
        <w:top w:val="none" w:sz="0" w:space="0" w:color="auto"/>
        <w:left w:val="none" w:sz="0" w:space="0" w:color="auto"/>
        <w:bottom w:val="none" w:sz="0" w:space="0" w:color="auto"/>
        <w:right w:val="none" w:sz="0" w:space="0" w:color="auto"/>
      </w:divBdr>
    </w:div>
    <w:div w:id="814832161">
      <w:bodyDiv w:val="1"/>
      <w:marLeft w:val="0"/>
      <w:marRight w:val="0"/>
      <w:marTop w:val="0"/>
      <w:marBottom w:val="0"/>
      <w:divBdr>
        <w:top w:val="none" w:sz="0" w:space="0" w:color="auto"/>
        <w:left w:val="none" w:sz="0" w:space="0" w:color="auto"/>
        <w:bottom w:val="none" w:sz="0" w:space="0" w:color="auto"/>
        <w:right w:val="none" w:sz="0" w:space="0" w:color="auto"/>
      </w:divBdr>
    </w:div>
    <w:div w:id="921989331">
      <w:bodyDiv w:val="1"/>
      <w:marLeft w:val="0"/>
      <w:marRight w:val="0"/>
      <w:marTop w:val="0"/>
      <w:marBottom w:val="0"/>
      <w:divBdr>
        <w:top w:val="none" w:sz="0" w:space="0" w:color="auto"/>
        <w:left w:val="none" w:sz="0" w:space="0" w:color="auto"/>
        <w:bottom w:val="none" w:sz="0" w:space="0" w:color="auto"/>
        <w:right w:val="none" w:sz="0" w:space="0" w:color="auto"/>
      </w:divBdr>
    </w:div>
    <w:div w:id="1353409958">
      <w:bodyDiv w:val="1"/>
      <w:marLeft w:val="0"/>
      <w:marRight w:val="0"/>
      <w:marTop w:val="0"/>
      <w:marBottom w:val="0"/>
      <w:divBdr>
        <w:top w:val="none" w:sz="0" w:space="0" w:color="auto"/>
        <w:left w:val="none" w:sz="0" w:space="0" w:color="auto"/>
        <w:bottom w:val="none" w:sz="0" w:space="0" w:color="auto"/>
        <w:right w:val="none" w:sz="0" w:space="0" w:color="auto"/>
      </w:divBdr>
    </w:div>
    <w:div w:id="1475870778">
      <w:bodyDiv w:val="1"/>
      <w:marLeft w:val="0"/>
      <w:marRight w:val="0"/>
      <w:marTop w:val="0"/>
      <w:marBottom w:val="0"/>
      <w:divBdr>
        <w:top w:val="none" w:sz="0" w:space="0" w:color="auto"/>
        <w:left w:val="none" w:sz="0" w:space="0" w:color="auto"/>
        <w:bottom w:val="none" w:sz="0" w:space="0" w:color="auto"/>
        <w:right w:val="none" w:sz="0" w:space="0" w:color="auto"/>
      </w:divBdr>
    </w:div>
    <w:div w:id="1562322707">
      <w:bodyDiv w:val="1"/>
      <w:marLeft w:val="0"/>
      <w:marRight w:val="0"/>
      <w:marTop w:val="0"/>
      <w:marBottom w:val="0"/>
      <w:divBdr>
        <w:top w:val="none" w:sz="0" w:space="0" w:color="auto"/>
        <w:left w:val="none" w:sz="0" w:space="0" w:color="auto"/>
        <w:bottom w:val="none" w:sz="0" w:space="0" w:color="auto"/>
        <w:right w:val="none" w:sz="0" w:space="0" w:color="auto"/>
      </w:divBdr>
    </w:div>
    <w:div w:id="1892158107">
      <w:bodyDiv w:val="1"/>
      <w:marLeft w:val="0"/>
      <w:marRight w:val="0"/>
      <w:marTop w:val="0"/>
      <w:marBottom w:val="0"/>
      <w:divBdr>
        <w:top w:val="none" w:sz="0" w:space="0" w:color="auto"/>
        <w:left w:val="none" w:sz="0" w:space="0" w:color="auto"/>
        <w:bottom w:val="none" w:sz="0" w:space="0" w:color="auto"/>
        <w:right w:val="none" w:sz="0" w:space="0" w:color="auto"/>
      </w:divBdr>
    </w:div>
    <w:div w:id="2061783419">
      <w:bodyDiv w:val="1"/>
      <w:marLeft w:val="0"/>
      <w:marRight w:val="0"/>
      <w:marTop w:val="0"/>
      <w:marBottom w:val="0"/>
      <w:divBdr>
        <w:top w:val="none" w:sz="0" w:space="0" w:color="auto"/>
        <w:left w:val="none" w:sz="0" w:space="0" w:color="auto"/>
        <w:bottom w:val="none" w:sz="0" w:space="0" w:color="auto"/>
        <w:right w:val="none" w:sz="0" w:space="0" w:color="auto"/>
      </w:divBdr>
    </w:div>
    <w:div w:id="2065106415">
      <w:bodyDiv w:val="1"/>
      <w:marLeft w:val="0"/>
      <w:marRight w:val="0"/>
      <w:marTop w:val="0"/>
      <w:marBottom w:val="0"/>
      <w:divBdr>
        <w:top w:val="none" w:sz="0" w:space="0" w:color="auto"/>
        <w:left w:val="none" w:sz="0" w:space="0" w:color="auto"/>
        <w:bottom w:val="none" w:sz="0" w:space="0" w:color="auto"/>
        <w:right w:val="none" w:sz="0" w:space="0" w:color="auto"/>
      </w:divBdr>
    </w:div>
    <w:div w:id="2073306574">
      <w:bodyDiv w:val="1"/>
      <w:marLeft w:val="0"/>
      <w:marRight w:val="0"/>
      <w:marTop w:val="0"/>
      <w:marBottom w:val="0"/>
      <w:divBdr>
        <w:top w:val="none" w:sz="0" w:space="0" w:color="auto"/>
        <w:left w:val="none" w:sz="0" w:space="0" w:color="auto"/>
        <w:bottom w:val="none" w:sz="0" w:space="0" w:color="auto"/>
        <w:right w:val="none" w:sz="0" w:space="0" w:color="auto"/>
      </w:divBdr>
    </w:div>
    <w:div w:id="211624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gimesmaigrir.com/calcul/besoins-calories-par-jour.php" TargetMode="External"/><Relationship Id="rId13" Type="http://schemas.openxmlformats.org/officeDocument/2006/relationships/image" Target="media/image3.png"/><Relationship Id="rId18" Type="http://schemas.openxmlformats.org/officeDocument/2006/relationships/hyperlink" Target="http://www.lesnumeriques.com/electromenager/consommation-electrique-appareils-domestiques-a1538.html" TargetMode="External"/><Relationship Id="rId26" Type="http://schemas.openxmlformats.org/officeDocument/2006/relationships/image" Target="media/image13.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fr.wikipedia.org/wiki/Kilowatt-heure" TargetMode="External"/><Relationship Id="rId25" Type="http://schemas.openxmlformats.org/officeDocument/2006/relationships/image" Target="media/image12.jpeg"/><Relationship Id="rId33" Type="http://schemas.openxmlformats.org/officeDocument/2006/relationships/hyperlink" Target="https://www.energie-environnement.ch/economiser-l-electricite/situer-sa-consommation-d-electricite"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sv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png"/><Relationship Id="rId10" Type="http://schemas.openxmlformats.org/officeDocument/2006/relationships/hyperlink" Target="http://www.regimesmaigrir.com/actualites/article.php?id=130" TargetMode="External"/><Relationship Id="rId19" Type="http://schemas.openxmlformats.org/officeDocument/2006/relationships/hyperlink" Target="https://www.energie-environnement.ch/electricite/425"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regimesmaigrir.com/calcul/besoins-calories-par-jour.php"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s://www.energie-environnement.ch/electricite/202"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38190-61A9-4079-B89D-3B987BC43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2638</Words>
  <Characters>14515</Characters>
  <Application>Microsoft Office Word</Application>
  <DocSecurity>0</DocSecurity>
  <Lines>120</Lines>
  <Paragraphs>34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LinksUpToDate>false</LinksUpToDate>
  <CharactersWithSpaces>17119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2017-10-01T09:40:00Z</dcterms:created>
  <dcterms:modified xsi:type="dcterms:W3CDTF">2017-10-01T09:40:00Z</dcterms:modified>
</cp:coreProperties>
</file>