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A4" w:rsidRPr="007258A4" w:rsidRDefault="007258A4" w:rsidP="007258A4">
      <w:pPr>
        <w:framePr w:hSpace="141" w:wrap="around" w:vAnchor="text" w:hAnchor="page" w:x="810" w:y="1"/>
        <w:rPr>
          <w:rFonts w:ascii="Times New Roman" w:eastAsia="Times New Roman" w:hAnsi="Times New Roman" w:cs="Times New Roman"/>
          <w:lang w:eastAsia="fr-FR"/>
        </w:rPr>
      </w:pPr>
      <w:r w:rsidRPr="007258A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258A4">
        <w:rPr>
          <w:rFonts w:ascii="Times New Roman" w:eastAsia="Times New Roman" w:hAnsi="Times New Roman" w:cs="Times New Roman"/>
          <w:lang w:eastAsia="fr-FR"/>
        </w:rPr>
        <w:instrText xml:space="preserve"> INCLUDEPICTURE "https://previews.123rf.com/images/mochipet/mochipet1701/mochipet170100090/70660074-illustration-vectorielle-doodle-dessin%C3%A9-%C3%A0-la-main-de-la-bague-avec-un-diamant-esquisse-de-dessin-anim%C3%A9-d.jpg" \* MERGEFORMATINET </w:instrText>
      </w:r>
      <w:r w:rsidRPr="007258A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FE15F9" w:rsidRPr="00C67092" w:rsidRDefault="00E95773" w:rsidP="001A6E30">
      <w:pPr>
        <w:jc w:val="both"/>
        <w:rPr>
          <w:rFonts w:ascii="Ayuthaya" w:hAnsi="Ayuthaya" w:cs="Ayuthaya" w:hint="cs"/>
          <w:sz w:val="22"/>
        </w:rPr>
      </w:pPr>
      <w:r w:rsidRPr="00C67092">
        <w:rPr>
          <w:rFonts w:ascii="Ayuthaya" w:hAnsi="Ayuthaya" w:cs="Ayuthaya" w:hint="cs"/>
          <w:b/>
          <w:sz w:val="32"/>
        </w:rPr>
        <w:t xml:space="preserve">Vocabulaire </w:t>
      </w:r>
      <w:r w:rsidR="00A740EC" w:rsidRPr="00C67092">
        <w:rPr>
          <w:rFonts w:ascii="Ayuthaya" w:hAnsi="Ayuthaya" w:cs="Ayuthaya" w:hint="cs"/>
          <w:b/>
          <w:sz w:val="32"/>
        </w:rPr>
        <w:t>9</w:t>
      </w:r>
      <w:r w:rsidRPr="00C67092">
        <w:rPr>
          <w:rFonts w:ascii="Ayuthaya" w:hAnsi="Ayuthaya" w:cs="Ayuthaya" w:hint="cs"/>
          <w:b/>
          <w:sz w:val="32"/>
        </w:rPr>
        <w:t> :</w:t>
      </w:r>
      <w:r w:rsidRPr="00C67092">
        <w:rPr>
          <w:rFonts w:ascii="Ayuthaya" w:hAnsi="Ayuthaya" w:cs="Ayuthaya" w:hint="cs"/>
        </w:rPr>
        <w:t xml:space="preserve"> </w:t>
      </w:r>
      <w:r w:rsidR="00D84059" w:rsidRPr="00C67092">
        <w:rPr>
          <w:rFonts w:ascii="Ayuthaya" w:hAnsi="Ayuthaya" w:cs="Ayuthaya" w:hint="cs"/>
        </w:rPr>
        <w:t xml:space="preserve">les </w:t>
      </w:r>
      <w:r w:rsidR="00FE15F9" w:rsidRPr="00C67092">
        <w:rPr>
          <w:rFonts w:ascii="Ayuthaya" w:hAnsi="Ayuthaya" w:cs="Ayuthaya" w:hint="cs"/>
        </w:rPr>
        <w:t>phrases subordonnées relatives (1)</w:t>
      </w:r>
    </w:p>
    <w:p w:rsidR="00F41918" w:rsidRPr="00FE15F9" w:rsidRDefault="000E0925" w:rsidP="00794EFD">
      <w:pPr>
        <w:jc w:val="both"/>
        <w:rPr>
          <w:rFonts w:ascii="Ayuthaya" w:hAnsi="Ayuthaya" w:cs="Ayuthaya" w:hint="cs"/>
        </w:rPr>
      </w:pPr>
      <w:r w:rsidRPr="00FE15F9">
        <w:rPr>
          <w:rFonts w:ascii="Ayuthaya" w:eastAsia="Times New Roman" w:hAnsi="Ayuthaya" w:cs="Ayuthaya" w:hint="cs"/>
          <w:lang w:eastAsia="fr-FR"/>
        </w:rPr>
        <w:fldChar w:fldCharType="begin"/>
      </w:r>
      <w:r w:rsidRPr="00FE15F9">
        <w:rPr>
          <w:rFonts w:ascii="Ayuthaya" w:eastAsia="Times New Roman" w:hAnsi="Ayuthaya" w:cs="Ayuthaya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FE15F9">
        <w:rPr>
          <w:rFonts w:ascii="Ayuthaya" w:eastAsia="Times New Roman" w:hAnsi="Ayuthaya" w:cs="Ayuthaya" w:hint="cs"/>
          <w:lang w:eastAsia="fr-FR"/>
        </w:rPr>
        <w:fldChar w:fldCharType="end"/>
      </w:r>
      <w:r w:rsidR="00950A6B" w:rsidRPr="00FE15F9">
        <w:rPr>
          <w:rFonts w:ascii="Ayuthaya" w:eastAsia="Times New Roman" w:hAnsi="Ayuthaya" w:cs="Ayuthaya" w:hint="cs"/>
          <w:lang w:eastAsia="fr-FR"/>
        </w:rPr>
        <w:fldChar w:fldCharType="begin"/>
      </w:r>
      <w:r w:rsidR="00950A6B" w:rsidRPr="00FE15F9">
        <w:rPr>
          <w:rFonts w:ascii="Ayuthaya" w:eastAsia="Times New Roman" w:hAnsi="Ayuthaya" w:cs="Ayuthaya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FE15F9">
        <w:rPr>
          <w:rFonts w:ascii="Ayuthaya" w:eastAsia="Times New Roman" w:hAnsi="Ayuthaya" w:cs="Ayuthaya" w:hint="cs"/>
          <w:lang w:eastAsia="fr-FR"/>
        </w:rPr>
        <w:fldChar w:fldCharType="end"/>
      </w:r>
      <w:r w:rsidR="00F41918" w:rsidRPr="00FE15F9">
        <w:rPr>
          <w:rFonts w:ascii="Ayuthaya" w:eastAsia="Times New Roman" w:hAnsi="Ayuthaya" w:cs="Ayuthaya" w:hint="cs"/>
          <w:lang w:eastAsia="fr-FR"/>
        </w:rPr>
        <w:fldChar w:fldCharType="begin"/>
      </w:r>
      <w:r w:rsidR="00F41918" w:rsidRPr="00FE15F9">
        <w:rPr>
          <w:rFonts w:ascii="Ayuthaya" w:eastAsia="Times New Roman" w:hAnsi="Ayuthaya" w:cs="Ayuthaya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FE15F9">
        <w:rPr>
          <w:rFonts w:ascii="Ayuthaya" w:eastAsia="Times New Roman" w:hAnsi="Ayuthaya" w:cs="Ayuthaya" w:hint="cs"/>
          <w:lang w:eastAsia="fr-FR"/>
        </w:rPr>
        <w:fldChar w:fldCharType="end"/>
      </w:r>
    </w:p>
    <w:p w:rsidR="00C44739" w:rsidRPr="00FE15F9" w:rsidRDefault="00A20F16" w:rsidP="00FE15F9">
      <w:pPr>
        <w:spacing w:line="276" w:lineRule="auto"/>
        <w:jc w:val="center"/>
        <w:rPr>
          <w:rFonts w:ascii="Ayuthaya" w:eastAsia="Times New Roman" w:hAnsi="Ayuthaya" w:cs="Ayuthaya" w:hint="cs"/>
          <w:b/>
          <w:sz w:val="28"/>
          <w:u w:val="single"/>
          <w:lang w:eastAsia="fr-FR"/>
        </w:rPr>
      </w:pPr>
      <w:r w:rsidRPr="00FE15F9">
        <w:rPr>
          <w:rFonts w:ascii="Ayuthaya" w:eastAsia="Times New Roman" w:hAnsi="Ayuthaya" w:cs="Ayuthaya" w:hint="cs"/>
          <w:b/>
          <w:sz w:val="28"/>
          <w:u w:val="single"/>
          <w:lang w:eastAsia="fr-FR"/>
        </w:rPr>
        <w:t>Règle</w:t>
      </w:r>
      <w:r w:rsidR="00FE15F9" w:rsidRPr="00FE15F9">
        <w:rPr>
          <w:rFonts w:ascii="Ayuthaya" w:eastAsia="Times New Roman" w:hAnsi="Ayuthaya" w:cs="Ayuthaya" w:hint="cs"/>
          <w:b/>
          <w:sz w:val="28"/>
          <w:u w:val="single"/>
          <w:lang w:eastAsia="fr-FR"/>
        </w:rPr>
        <w:t xml:space="preserve"> </w:t>
      </w:r>
      <w:r w:rsidRPr="00FE15F9">
        <w:rPr>
          <w:rFonts w:ascii="Ayuthaya" w:eastAsia="Times New Roman" w:hAnsi="Ayuthaya" w:cs="Ayuthaya" w:hint="cs"/>
          <w:b/>
          <w:sz w:val="28"/>
          <w:u w:val="single"/>
          <w:lang w:eastAsia="fr-FR"/>
        </w:rPr>
        <w:t xml:space="preserve">: </w:t>
      </w:r>
      <w:r w:rsidRPr="00FE15F9">
        <w:rPr>
          <w:rFonts w:ascii="Ayuthaya" w:eastAsia="Times New Roman" w:hAnsi="Ayuthaya" w:cs="Ayuthaya" w:hint="cs"/>
          <w:b/>
          <w:i/>
          <w:sz w:val="28"/>
          <w:u w:val="single"/>
          <w:lang w:eastAsia="fr-FR"/>
        </w:rPr>
        <w:t xml:space="preserve">Les </w:t>
      </w:r>
      <w:r w:rsidR="00FE15F9" w:rsidRPr="00FE15F9">
        <w:rPr>
          <w:rFonts w:ascii="Ayuthaya" w:eastAsia="Times New Roman" w:hAnsi="Ayuthaya" w:cs="Ayuthaya" w:hint="cs"/>
          <w:b/>
          <w:i/>
          <w:sz w:val="28"/>
          <w:u w:val="single"/>
          <w:lang w:eastAsia="fr-FR"/>
        </w:rPr>
        <w:t>pronoms relatifs simples</w:t>
      </w:r>
    </w:p>
    <w:tbl>
      <w:tblPr>
        <w:tblStyle w:val="Grilledutableau"/>
        <w:tblpPr w:leftFromText="141" w:rightFromText="141" w:vertAnchor="page" w:horzAnchor="margin" w:tblpXSpec="center" w:tblpY="5343"/>
        <w:tblW w:w="10107" w:type="dxa"/>
        <w:tblLook w:val="04A0" w:firstRow="1" w:lastRow="0" w:firstColumn="1" w:lastColumn="0" w:noHBand="0" w:noVBand="1"/>
      </w:tblPr>
      <w:tblGrid>
        <w:gridCol w:w="2460"/>
        <w:gridCol w:w="7647"/>
      </w:tblGrid>
      <w:tr w:rsidR="00F768A8" w:rsidRPr="00FE15F9" w:rsidTr="00F768A8">
        <w:trPr>
          <w:trHeight w:val="1148"/>
        </w:trPr>
        <w:tc>
          <w:tcPr>
            <w:tcW w:w="2460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C67092" w:rsidRPr="00E76A56" w:rsidRDefault="00C67092" w:rsidP="00C67092">
            <w:pPr>
              <w:jc w:val="center"/>
              <w:rPr>
                <w:rFonts w:ascii="Ayuthaya" w:hAnsi="Ayuthaya" w:cs="Ayuthaya" w:hint="cs"/>
                <w:sz w:val="28"/>
                <w:szCs w:val="26"/>
              </w:rPr>
            </w:pPr>
            <w:r w:rsidRPr="00E76A56">
              <w:rPr>
                <w:rFonts w:ascii="Ayuthaya" w:hAnsi="Ayuthaya" w:cs="Ayuthaya" w:hint="cs"/>
                <w:sz w:val="28"/>
                <w:szCs w:val="26"/>
              </w:rPr>
              <w:t>Pronom relatif</w:t>
            </w:r>
          </w:p>
        </w:tc>
        <w:tc>
          <w:tcPr>
            <w:tcW w:w="7647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:rsidR="00C67092" w:rsidRPr="00E76A56" w:rsidRDefault="00C67092" w:rsidP="00C67092">
            <w:pPr>
              <w:jc w:val="center"/>
              <w:rPr>
                <w:rFonts w:ascii="Ayuthaya" w:hAnsi="Ayuthaya" w:cs="Ayuthaya" w:hint="cs"/>
                <w:sz w:val="28"/>
                <w:szCs w:val="26"/>
              </w:rPr>
            </w:pPr>
            <w:r w:rsidRPr="00E76A56">
              <w:rPr>
                <w:rFonts w:ascii="Ayuthaya" w:hAnsi="Ayuthaya" w:cs="Ayuthaya" w:hint="cs"/>
                <w:sz w:val="28"/>
                <w:szCs w:val="26"/>
              </w:rPr>
              <w:t>Ex</w:t>
            </w:r>
            <w:r w:rsidRPr="00E76A56">
              <w:rPr>
                <w:rFonts w:ascii="Ayuthaya" w:hAnsi="Ayuthaya" w:cs="Ayuthaya"/>
                <w:sz w:val="28"/>
                <w:szCs w:val="26"/>
              </w:rPr>
              <w:t>emple</w:t>
            </w:r>
          </w:p>
        </w:tc>
      </w:tr>
      <w:tr w:rsidR="00C67092" w:rsidRPr="00FE15F9" w:rsidTr="00F768A8">
        <w:trPr>
          <w:trHeight w:val="1057"/>
        </w:trPr>
        <w:tc>
          <w:tcPr>
            <w:tcW w:w="24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7092" w:rsidRPr="00C67092" w:rsidRDefault="00C67092" w:rsidP="00C67092">
            <w:pPr>
              <w:jc w:val="center"/>
              <w:rPr>
                <w:rFonts w:ascii="Ayuthaya" w:hAnsi="Ayuthaya" w:cs="Ayuthaya" w:hint="cs"/>
                <w:b/>
                <w:sz w:val="28"/>
              </w:rPr>
            </w:pPr>
            <w:r w:rsidRPr="00C67092">
              <w:rPr>
                <w:rFonts w:ascii="Ayuthaya" w:hAnsi="Ayuthaya" w:cs="Ayuthaya"/>
                <w:b/>
                <w:sz w:val="28"/>
              </w:rPr>
              <w:t>QUI</w:t>
            </w:r>
          </w:p>
        </w:tc>
        <w:tc>
          <w:tcPr>
            <w:tcW w:w="76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7092" w:rsidRPr="001A6E30" w:rsidRDefault="001A6E30" w:rsidP="00C67092">
            <w:pPr>
              <w:rPr>
                <w:rFonts w:ascii="Ayuthaya" w:hAnsi="Ayuthaya" w:cs="Ayuthaya" w:hint="cs"/>
              </w:rPr>
            </w:pPr>
            <w:r w:rsidRPr="001A6E30">
              <w:rPr>
                <w:rFonts w:ascii="Ayuthaya" w:hAnsi="Ayuthaya" w:cs="Ayuthaya"/>
              </w:rPr>
              <w:t xml:space="preserve">La dame </w:t>
            </w:r>
            <w:r w:rsidRPr="001A6E30">
              <w:rPr>
                <w:rFonts w:ascii="Ayuthaya" w:hAnsi="Ayuthaya" w:cs="Ayuthaya"/>
                <w:b/>
              </w:rPr>
              <w:t>qui vient de jeter ses poubelles à la déchetterie</w:t>
            </w:r>
            <w:r w:rsidRPr="001A6E30">
              <w:rPr>
                <w:rFonts w:ascii="Ayuthaya" w:hAnsi="Ayuthaya" w:cs="Ayuthaya"/>
              </w:rPr>
              <w:t xml:space="preserve"> est respectueuse de la nature.</w:t>
            </w:r>
          </w:p>
        </w:tc>
      </w:tr>
      <w:tr w:rsidR="00C67092" w:rsidRPr="00FE15F9" w:rsidTr="00F768A8">
        <w:trPr>
          <w:trHeight w:val="1057"/>
        </w:trPr>
        <w:tc>
          <w:tcPr>
            <w:tcW w:w="24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7092" w:rsidRPr="00C67092" w:rsidRDefault="00C67092" w:rsidP="00C67092">
            <w:pPr>
              <w:jc w:val="center"/>
              <w:rPr>
                <w:rFonts w:ascii="Ayuthaya" w:hAnsi="Ayuthaya" w:cs="Ayuthaya" w:hint="cs"/>
                <w:b/>
                <w:sz w:val="28"/>
              </w:rPr>
            </w:pPr>
            <w:r w:rsidRPr="00C67092">
              <w:rPr>
                <w:rFonts w:ascii="Ayuthaya" w:hAnsi="Ayuthaya" w:cs="Ayuthaya"/>
                <w:b/>
                <w:sz w:val="28"/>
              </w:rPr>
              <w:t>QUE</w:t>
            </w:r>
          </w:p>
        </w:tc>
        <w:tc>
          <w:tcPr>
            <w:tcW w:w="76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7092" w:rsidRPr="001A6E30" w:rsidRDefault="001A6E30" w:rsidP="00C67092">
            <w:pPr>
              <w:rPr>
                <w:rFonts w:ascii="Ayuthaya" w:hAnsi="Ayuthaya" w:cs="Ayuthaya" w:hint="cs"/>
              </w:rPr>
            </w:pPr>
            <w:r>
              <w:rPr>
                <w:rFonts w:ascii="Ayuthaya" w:hAnsi="Ayuthaya" w:cs="Ayuthaya"/>
              </w:rPr>
              <w:t xml:space="preserve">Le jeune homme </w:t>
            </w:r>
            <w:r w:rsidRPr="001A6E30">
              <w:rPr>
                <w:rFonts w:ascii="Ayuthaya" w:hAnsi="Ayuthaya" w:cs="Ayuthaya"/>
                <w:b/>
              </w:rPr>
              <w:t>que j’ai aperçu</w:t>
            </w:r>
            <w:r>
              <w:rPr>
                <w:rFonts w:ascii="Ayuthaya" w:hAnsi="Ayuthaya" w:cs="Ayuthaya"/>
              </w:rPr>
              <w:t xml:space="preserve"> avait des cheveux en bataille et les yeux bruns.</w:t>
            </w:r>
          </w:p>
        </w:tc>
      </w:tr>
      <w:tr w:rsidR="00C67092" w:rsidRPr="00FE15F9" w:rsidTr="00F768A8">
        <w:trPr>
          <w:trHeight w:val="1057"/>
        </w:trPr>
        <w:tc>
          <w:tcPr>
            <w:tcW w:w="24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7092" w:rsidRPr="00C67092" w:rsidRDefault="00C67092" w:rsidP="00C67092">
            <w:pPr>
              <w:jc w:val="center"/>
              <w:rPr>
                <w:rFonts w:ascii="Ayuthaya" w:hAnsi="Ayuthaya" w:cs="Ayuthaya" w:hint="cs"/>
                <w:b/>
                <w:sz w:val="28"/>
              </w:rPr>
            </w:pPr>
            <w:r w:rsidRPr="00C67092">
              <w:rPr>
                <w:rFonts w:ascii="Ayuthaya" w:hAnsi="Ayuthaya" w:cs="Ayuthaya"/>
                <w:b/>
                <w:sz w:val="28"/>
              </w:rPr>
              <w:t>DONT</w:t>
            </w:r>
          </w:p>
        </w:tc>
        <w:tc>
          <w:tcPr>
            <w:tcW w:w="764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7092" w:rsidRPr="001A6E30" w:rsidRDefault="001A6E30" w:rsidP="00C67092">
            <w:pPr>
              <w:rPr>
                <w:rFonts w:ascii="Ayuthaya" w:hAnsi="Ayuthaya" w:cs="Ayuthaya" w:hint="cs"/>
              </w:rPr>
            </w:pPr>
            <w:r>
              <w:rPr>
                <w:rFonts w:ascii="Ayuthaya" w:hAnsi="Ayuthaya" w:cs="Ayuthaya"/>
              </w:rPr>
              <w:t xml:space="preserve">Les enfants </w:t>
            </w:r>
            <w:r w:rsidRPr="001A6E30">
              <w:rPr>
                <w:rFonts w:ascii="Ayuthaya" w:hAnsi="Ayuthaya" w:cs="Ayuthaya"/>
                <w:b/>
              </w:rPr>
              <w:t>dont je suis responsable</w:t>
            </w:r>
            <w:r>
              <w:rPr>
                <w:rFonts w:ascii="Ayuthaya" w:hAnsi="Ayuthaya" w:cs="Ayuthaya"/>
              </w:rPr>
              <w:t xml:space="preserve"> ont tous entre 4 et 5 ans.</w:t>
            </w:r>
          </w:p>
        </w:tc>
      </w:tr>
      <w:tr w:rsidR="00C67092" w:rsidRPr="00FE15F9" w:rsidTr="00F768A8">
        <w:trPr>
          <w:trHeight w:val="1057"/>
        </w:trPr>
        <w:tc>
          <w:tcPr>
            <w:tcW w:w="2460" w:type="dxa"/>
            <w:tcBorders>
              <w:top w:val="single" w:sz="18" w:space="0" w:color="auto"/>
            </w:tcBorders>
            <w:vAlign w:val="center"/>
          </w:tcPr>
          <w:p w:rsidR="00C67092" w:rsidRPr="00C67092" w:rsidRDefault="00C67092" w:rsidP="00C67092">
            <w:pPr>
              <w:jc w:val="center"/>
              <w:rPr>
                <w:rFonts w:ascii="Ayuthaya" w:hAnsi="Ayuthaya" w:cs="Ayuthaya" w:hint="cs"/>
                <w:b/>
                <w:sz w:val="28"/>
              </w:rPr>
            </w:pPr>
            <w:r w:rsidRPr="00C67092">
              <w:rPr>
                <w:rFonts w:ascii="Ayuthaya" w:hAnsi="Ayuthaya" w:cs="Ayuthaya"/>
                <w:b/>
                <w:sz w:val="28"/>
              </w:rPr>
              <w:t>OÙ</w:t>
            </w:r>
          </w:p>
        </w:tc>
        <w:tc>
          <w:tcPr>
            <w:tcW w:w="7647" w:type="dxa"/>
            <w:tcBorders>
              <w:top w:val="single" w:sz="18" w:space="0" w:color="auto"/>
            </w:tcBorders>
            <w:vAlign w:val="center"/>
          </w:tcPr>
          <w:p w:rsidR="00C67092" w:rsidRPr="001A6E30" w:rsidRDefault="001A6E30" w:rsidP="00C67092">
            <w:pPr>
              <w:rPr>
                <w:rFonts w:ascii="Ayuthaya" w:hAnsi="Ayuthaya" w:cs="Ayuthaya" w:hint="cs"/>
              </w:rPr>
            </w:pPr>
            <w:r>
              <w:rPr>
                <w:rFonts w:ascii="Ayuthaya" w:hAnsi="Ayuthaya" w:cs="Ayuthaya"/>
              </w:rPr>
              <w:t xml:space="preserve">L’école </w:t>
            </w:r>
            <w:r w:rsidRPr="001A6E30">
              <w:rPr>
                <w:rFonts w:ascii="Ayuthaya" w:hAnsi="Ayuthaya" w:cs="Ayuthaya"/>
                <w:b/>
              </w:rPr>
              <w:t>où j’ai fait mes études</w:t>
            </w:r>
            <w:r>
              <w:rPr>
                <w:rFonts w:ascii="Ayuthaya" w:hAnsi="Ayuthaya" w:cs="Ayuthaya"/>
              </w:rPr>
              <w:t xml:space="preserve"> est un ancien hôtel.</w:t>
            </w:r>
          </w:p>
        </w:tc>
      </w:tr>
    </w:tbl>
    <w:p w:rsidR="00A20F16" w:rsidRDefault="00FE15F9" w:rsidP="00FE15F9">
      <w:pPr>
        <w:spacing w:line="360" w:lineRule="auto"/>
        <w:rPr>
          <w:rFonts w:ascii="Ayuthaya" w:hAnsi="Ayuthaya" w:cs="Ayuthaya"/>
        </w:rPr>
      </w:pPr>
      <w:r w:rsidRPr="00FE15F9">
        <w:rPr>
          <w:rFonts w:ascii="Ayuthaya" w:hAnsi="Ayuthaya" w:cs="Ayuthaya" w:hint="cs"/>
        </w:rPr>
        <w:t xml:space="preserve">Toutes les phrases se composent de propositions. Soit il y a une seule proposition (phrase simple) : </w:t>
      </w:r>
      <w:r w:rsidRPr="00FE15F9">
        <w:rPr>
          <w:rFonts w:ascii="Ayuthaya" w:hAnsi="Ayuthaya" w:cs="Ayuthaya" w:hint="cs"/>
          <w:i/>
        </w:rPr>
        <w:t>Je mange une pomme.</w:t>
      </w:r>
      <w:r w:rsidRPr="00FE15F9">
        <w:rPr>
          <w:rFonts w:ascii="Ayuthaya" w:hAnsi="Ayuthaya" w:cs="Ayuthaya" w:hint="cs"/>
        </w:rPr>
        <w:t xml:space="preserve"> Soit j’ai plusieurs propositions (phrases complexes)</w:t>
      </w:r>
      <w:r w:rsidR="00C67092">
        <w:rPr>
          <w:rFonts w:ascii="Ayuthaya" w:hAnsi="Ayuthaya" w:cs="Ayuthaya"/>
        </w:rPr>
        <w:t xml:space="preserve"> : </w:t>
      </w:r>
      <w:r w:rsidR="00C67092">
        <w:rPr>
          <w:rFonts w:ascii="Ayuthaya" w:hAnsi="Ayuthaya" w:cs="Ayuthaya"/>
          <w:i/>
        </w:rPr>
        <w:t>J’ai mangé la pomme, car j’avais faim.</w:t>
      </w:r>
      <w:r w:rsidR="00C67092">
        <w:rPr>
          <w:rFonts w:ascii="Ayuthaya" w:hAnsi="Ayuthaya" w:cs="Ayuthaya"/>
        </w:rPr>
        <w:t xml:space="preserve"> </w:t>
      </w:r>
    </w:p>
    <w:p w:rsidR="00C67092" w:rsidRPr="001A6E30" w:rsidRDefault="00C67092" w:rsidP="00FE15F9">
      <w:pPr>
        <w:spacing w:line="360" w:lineRule="auto"/>
        <w:rPr>
          <w:rFonts w:ascii="Ayuthaya" w:hAnsi="Ayuthaya" w:cs="Ayuthaya"/>
        </w:rPr>
      </w:pPr>
      <w:r>
        <w:rPr>
          <w:rFonts w:ascii="Ayuthaya" w:hAnsi="Ayuthaya" w:cs="Ayuthaya"/>
        </w:rPr>
        <w:t>Les phrases subordonnées relatives sont des phrases complexes, car elles contiennent 2 propositions minimum.</w:t>
      </w:r>
    </w:p>
    <w:p w:rsidR="00C67092" w:rsidRDefault="00F768A8" w:rsidP="00FE15F9">
      <w:pPr>
        <w:spacing w:line="360" w:lineRule="auto"/>
        <w:rPr>
          <w:rFonts w:ascii="Ayuthaya" w:hAnsi="Ayuthaya" w:cs="Ayuthaya"/>
          <w:b/>
          <w:i/>
        </w:rPr>
      </w:pPr>
      <w:r>
        <w:rPr>
          <w:rFonts w:ascii="Ayuthaya" w:hAnsi="Ayuthaya" w:cs="Ayuthaya" w:hint="c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3854312</wp:posOffset>
                </wp:positionV>
                <wp:extent cx="503583" cy="543118"/>
                <wp:effectExtent l="12700" t="12700" r="29845" b="15875"/>
                <wp:wrapNone/>
                <wp:docPr id="1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83" cy="54311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7851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-15.5pt;margin-top:303.5pt;width:39.6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" filled="f" strokecolor="red" strokeweight="1pt"/>
            </w:pict>
          </mc:Fallback>
        </mc:AlternateContent>
      </w:r>
    </w:p>
    <w:p w:rsidR="00C67092" w:rsidRPr="00C67092" w:rsidRDefault="00C67092" w:rsidP="00C67092">
      <w:pPr>
        <w:spacing w:line="360" w:lineRule="auto"/>
        <w:rPr>
          <w:rFonts w:ascii="Ayuthaya" w:hAnsi="Ayuthaya" w:cs="Ayuthaya" w:hint="cs"/>
          <w:b/>
          <w:i/>
        </w:rPr>
      </w:pPr>
      <w:r w:rsidRPr="00C67092">
        <w:rPr>
          <w:rFonts w:ascii="Ayuthaya" w:hAnsi="Ayuthaya" w:cs="Ayuthaya"/>
          <w:color w:val="FF0000"/>
          <w:sz w:val="36"/>
        </w:rPr>
        <w:t xml:space="preserve">! </w:t>
      </w:r>
      <w:r>
        <w:rPr>
          <w:rFonts w:ascii="Ayuthaya" w:hAnsi="Ayuthaya" w:cs="Ayuthaya"/>
          <w:color w:val="FF0000"/>
          <w:sz w:val="36"/>
        </w:rPr>
        <w:tab/>
      </w:r>
      <w:r w:rsidRPr="00FE15F9">
        <w:rPr>
          <w:rFonts w:ascii="Ayuthaya" w:hAnsi="Ayuthaya" w:cs="Ayuthaya"/>
          <w:u w:val="single"/>
        </w:rPr>
        <w:t xml:space="preserve">Le pronom </w:t>
      </w:r>
      <w:r w:rsidRPr="00C67092">
        <w:rPr>
          <w:rFonts w:ascii="Ayuthaya" w:hAnsi="Ayuthaya" w:cs="Ayuthaya"/>
          <w:u w:val="single"/>
        </w:rPr>
        <w:t>relatif repre</w:t>
      </w:r>
      <w:bookmarkStart w:id="0" w:name="_GoBack"/>
      <w:bookmarkEnd w:id="0"/>
      <w:r w:rsidRPr="00C67092">
        <w:rPr>
          <w:rFonts w:ascii="Ayuthaya" w:hAnsi="Ayuthaya" w:cs="Ayuthaya"/>
          <w:u w:val="single"/>
        </w:rPr>
        <w:t>nd le sujet</w:t>
      </w:r>
      <w:r>
        <w:rPr>
          <w:rFonts w:ascii="Ayuthaya" w:hAnsi="Ayuthaya" w:cs="Ayuthaya"/>
        </w:rPr>
        <w:t xml:space="preserve"> de la proposition (phrase) principale : </w:t>
      </w:r>
      <w:r>
        <w:rPr>
          <w:rFonts w:ascii="Ayuthaya" w:hAnsi="Ayuthaya" w:cs="Ayuthaya"/>
          <w:i/>
        </w:rPr>
        <w:t xml:space="preserve">Le lapin sautille. J’ai vu le lapin sautiller. =&gt; </w:t>
      </w:r>
      <w:r>
        <w:rPr>
          <w:rFonts w:ascii="Ayuthaya" w:hAnsi="Ayuthaya" w:cs="Ayuthaya"/>
          <w:b/>
          <w:i/>
        </w:rPr>
        <w:t>Le lapin que j’</w:t>
      </w:r>
      <w:r>
        <w:rPr>
          <w:rFonts w:ascii="Ayuthaya" w:hAnsi="Ayuthaya" w:cs="Ayuthaya"/>
          <w:b/>
          <w:i/>
        </w:rPr>
        <w:t>ai</w:t>
      </w:r>
      <w:r>
        <w:rPr>
          <w:rFonts w:ascii="Ayuthaya" w:hAnsi="Ayuthaya" w:cs="Ayuthaya"/>
          <w:b/>
          <w:i/>
        </w:rPr>
        <w:t xml:space="preserve"> vu sautille.</w:t>
      </w:r>
    </w:p>
    <w:p w:rsidR="00F768A8" w:rsidRDefault="00F768A8" w:rsidP="00FE15F9">
      <w:pPr>
        <w:spacing w:line="360" w:lineRule="auto"/>
        <w:rPr>
          <w:rFonts w:ascii="Ayuthaya" w:hAnsi="Ayuthaya" w:cs="Ayuthaya"/>
          <w:sz w:val="22"/>
        </w:rPr>
      </w:pPr>
      <w:r>
        <w:rPr>
          <w:rFonts w:ascii="Ayuthaya" w:hAnsi="Ayuthaya" w:cs="Ayuthay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-767273</wp:posOffset>
                </wp:positionH>
                <wp:positionV relativeFrom="paragraph">
                  <wp:posOffset>-1960</wp:posOffset>
                </wp:positionV>
                <wp:extent cx="6957060" cy="1391478"/>
                <wp:effectExtent l="12700" t="0" r="27940" b="31115"/>
                <wp:wrapNone/>
                <wp:docPr id="5" name="Nua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1391478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8F5F" id="Nuage 5" o:spid="_x0000_s1026" style="position:absolute;margin-left:-60.4pt;margin-top:-.15pt;width:547.8pt;height:10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<v:stroke joinstyle="miter"/>
                <v:path arrowok="t" o:connecttype="custom" o:connectlocs="755775,843165;347853,817493;1115706,1124102;937271,1136374;2653667,1259094;2546091,1203049;4642388,1119335;4599390,1180824;5496238,739352;6019789,969203;6731278,494554;6498087,580749;6171814,174772;6184053,215486;4682810,127294;4802304,75372;3565654,152032;3623469,107260;2254603,167235;2463959,210654;664625,508566;628068,462860" o:connectangles="0,0,0,0,0,0,0,0,0,0,0,0,0,0,0,0,0,0,0,0,0,0"/>
              </v:shape>
            </w:pict>
          </mc:Fallback>
        </mc:AlternateContent>
      </w:r>
    </w:p>
    <w:p w:rsidR="00C67092" w:rsidRPr="00F768A8" w:rsidRDefault="001A6E30" w:rsidP="00FE15F9">
      <w:pPr>
        <w:spacing w:line="360" w:lineRule="auto"/>
        <w:rPr>
          <w:rFonts w:ascii="Ayuthaya" w:hAnsi="Ayuthaya" w:cs="Ayuthaya"/>
          <w:sz w:val="21"/>
        </w:rPr>
      </w:pPr>
      <w:r w:rsidRPr="00F768A8">
        <w:rPr>
          <w:rFonts w:ascii="Ayuthaya" w:hAnsi="Ayuthaya" w:cs="Ayuthaya"/>
          <w:sz w:val="21"/>
        </w:rPr>
        <w:t xml:space="preserve">Suivant le sens de la phrase, j’utilise un pronom relatif différent : </w:t>
      </w:r>
    </w:p>
    <w:p w:rsidR="001A6E30" w:rsidRPr="00F768A8" w:rsidRDefault="001A6E30" w:rsidP="001A6E30">
      <w:pPr>
        <w:pStyle w:val="Paragraphedeliste"/>
        <w:numPr>
          <w:ilvl w:val="0"/>
          <w:numId w:val="3"/>
        </w:numPr>
        <w:spacing w:line="360" w:lineRule="auto"/>
        <w:ind w:left="0"/>
        <w:rPr>
          <w:rFonts w:ascii="Ayuthaya" w:hAnsi="Ayuthaya" w:cs="Ayuthaya"/>
          <w:sz w:val="22"/>
        </w:rPr>
      </w:pPr>
      <w:r w:rsidRPr="00F768A8">
        <w:rPr>
          <w:rFonts w:ascii="Ayuthaya" w:hAnsi="Ayuthaya" w:cs="Ayuthaya"/>
          <w:sz w:val="22"/>
        </w:rPr>
        <w:t>QUI/QUE/DONT : désignent des objets, des personnes, des animaux, …</w:t>
      </w:r>
    </w:p>
    <w:p w:rsidR="001A6E30" w:rsidRPr="00F768A8" w:rsidRDefault="00F768A8" w:rsidP="001A6E30">
      <w:pPr>
        <w:pStyle w:val="Paragraphedeliste"/>
        <w:numPr>
          <w:ilvl w:val="0"/>
          <w:numId w:val="3"/>
        </w:numPr>
        <w:spacing w:line="360" w:lineRule="auto"/>
        <w:ind w:left="0"/>
        <w:rPr>
          <w:rFonts w:ascii="Ayuthaya" w:hAnsi="Ayuthaya" w:cs="Ayuthaya" w:hint="cs"/>
          <w:sz w:val="22"/>
        </w:rPr>
      </w:pPr>
      <w:r w:rsidRPr="00F768A8">
        <w:rPr>
          <w:rFonts w:ascii="Ayuthaya" w:hAnsi="Ayuthaya" w:cs="Ayuthaya"/>
          <w:sz w:val="22"/>
        </w:rPr>
        <w:t>OÙ : désigne un lieu, un endroit.</w:t>
      </w:r>
    </w:p>
    <w:sectPr w:rsidR="001A6E30" w:rsidRPr="00F768A8" w:rsidSect="0019377F">
      <w:pgSz w:w="11900" w:h="16840"/>
      <w:pgMar w:top="857" w:right="1417" w:bottom="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3FB1"/>
    <w:multiLevelType w:val="hybridMultilevel"/>
    <w:tmpl w:val="566855A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C15FA"/>
    <w:rsid w:val="000E0925"/>
    <w:rsid w:val="001201CA"/>
    <w:rsid w:val="00132F87"/>
    <w:rsid w:val="0019377F"/>
    <w:rsid w:val="001A6E30"/>
    <w:rsid w:val="00211DEE"/>
    <w:rsid w:val="003407C5"/>
    <w:rsid w:val="00344BDD"/>
    <w:rsid w:val="00360EDC"/>
    <w:rsid w:val="003B6AC3"/>
    <w:rsid w:val="003C2DFC"/>
    <w:rsid w:val="004677C6"/>
    <w:rsid w:val="0054348C"/>
    <w:rsid w:val="00604862"/>
    <w:rsid w:val="007258A4"/>
    <w:rsid w:val="0075298C"/>
    <w:rsid w:val="00793EFA"/>
    <w:rsid w:val="00794EFD"/>
    <w:rsid w:val="007B5F8D"/>
    <w:rsid w:val="008D6593"/>
    <w:rsid w:val="00950A6B"/>
    <w:rsid w:val="00A1498E"/>
    <w:rsid w:val="00A20F16"/>
    <w:rsid w:val="00A21A18"/>
    <w:rsid w:val="00A25DE1"/>
    <w:rsid w:val="00A60D5C"/>
    <w:rsid w:val="00A740EC"/>
    <w:rsid w:val="00AD53D0"/>
    <w:rsid w:val="00C44739"/>
    <w:rsid w:val="00C655FE"/>
    <w:rsid w:val="00C67092"/>
    <w:rsid w:val="00D40008"/>
    <w:rsid w:val="00D502D7"/>
    <w:rsid w:val="00D62C7E"/>
    <w:rsid w:val="00D84059"/>
    <w:rsid w:val="00DD62ED"/>
    <w:rsid w:val="00DD71F0"/>
    <w:rsid w:val="00E06D8F"/>
    <w:rsid w:val="00E44806"/>
    <w:rsid w:val="00E45A93"/>
    <w:rsid w:val="00E76A56"/>
    <w:rsid w:val="00E842E8"/>
    <w:rsid w:val="00E95773"/>
    <w:rsid w:val="00ED0FB5"/>
    <w:rsid w:val="00F41918"/>
    <w:rsid w:val="00F767CB"/>
    <w:rsid w:val="00F768A8"/>
    <w:rsid w:val="00F859FE"/>
    <w:rsid w:val="00F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9C71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6</cp:revision>
  <cp:lastPrinted>2020-10-09T06:48:00Z</cp:lastPrinted>
  <dcterms:created xsi:type="dcterms:W3CDTF">2020-10-20T12:24:00Z</dcterms:created>
  <dcterms:modified xsi:type="dcterms:W3CDTF">2020-11-03T08:25:00Z</dcterms:modified>
</cp:coreProperties>
</file>