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8A4" w:rsidRPr="007258A4" w:rsidRDefault="007258A4" w:rsidP="007258A4">
      <w:pPr>
        <w:framePr w:hSpace="141" w:wrap="around" w:vAnchor="text" w:hAnchor="page" w:x="810" w:y="1"/>
        <w:rPr>
          <w:rFonts w:ascii="Times New Roman" w:eastAsia="Times New Roman" w:hAnsi="Times New Roman" w:cs="Times New Roman"/>
          <w:lang w:eastAsia="fr-FR"/>
        </w:rPr>
      </w:pPr>
      <w:r w:rsidRPr="007258A4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258A4">
        <w:rPr>
          <w:rFonts w:ascii="Times New Roman" w:eastAsia="Times New Roman" w:hAnsi="Times New Roman" w:cs="Times New Roman"/>
          <w:lang w:eastAsia="fr-FR"/>
        </w:rPr>
        <w:instrText xml:space="preserve"> INCLUDEPICTURE "https://previews.123rf.com/images/mochipet/mochipet1701/mochipet170100090/70660074-illustration-vectorielle-doodle-dessin%C3%A9-%C3%A0-la-main-de-la-bague-avec-un-diamant-esquisse-de-dessin-anim%C3%A9-d.jpg" \* MERGEFORMATINET </w:instrText>
      </w:r>
      <w:r w:rsidRPr="007258A4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793EFA" w:rsidRPr="00D84059" w:rsidRDefault="00E95773" w:rsidP="001A6412">
      <w:pPr>
        <w:jc w:val="center"/>
        <w:rPr>
          <w:rFonts w:ascii="Futura Medium" w:hAnsi="Futura Medium" w:cs="Futura Medium"/>
        </w:rPr>
      </w:pPr>
      <w:r w:rsidRPr="00E45A93">
        <w:rPr>
          <w:rFonts w:ascii="Futura Medium" w:hAnsi="Futura Medium" w:cs="Futura Medium" w:hint="cs"/>
          <w:b/>
          <w:sz w:val="36"/>
        </w:rPr>
        <w:t xml:space="preserve">Vocabulaire </w:t>
      </w:r>
      <w:r w:rsidR="00E272DA">
        <w:rPr>
          <w:rFonts w:ascii="Futura Medium" w:hAnsi="Futura Medium" w:cs="Futura Medium"/>
          <w:b/>
          <w:sz w:val="36"/>
        </w:rPr>
        <w:t>1</w:t>
      </w:r>
      <w:r w:rsidR="00DB47A9">
        <w:rPr>
          <w:rFonts w:ascii="Futura Medium" w:hAnsi="Futura Medium" w:cs="Futura Medium"/>
          <w:b/>
          <w:sz w:val="36"/>
        </w:rPr>
        <w:t>1</w:t>
      </w:r>
      <w:r w:rsidRPr="00E45A93">
        <w:rPr>
          <w:rFonts w:ascii="Futura Medium" w:hAnsi="Futura Medium" w:cs="Futura Medium" w:hint="cs"/>
          <w:b/>
          <w:sz w:val="36"/>
        </w:rPr>
        <w:t> :</w:t>
      </w:r>
      <w:r w:rsidRPr="00E45A93">
        <w:rPr>
          <w:rFonts w:ascii="Futura Medium" w:hAnsi="Futura Medium" w:cs="Futura Medium" w:hint="cs"/>
          <w:sz w:val="28"/>
        </w:rPr>
        <w:t xml:space="preserve"> </w:t>
      </w:r>
      <w:r w:rsidR="00F911BE">
        <w:rPr>
          <w:rFonts w:ascii="Futura Medium" w:hAnsi="Futura Medium" w:cs="Futura Medium"/>
          <w:sz w:val="28"/>
        </w:rPr>
        <w:t>les</w:t>
      </w:r>
      <w:r w:rsidR="00DB47A9">
        <w:rPr>
          <w:rFonts w:ascii="Futura Medium" w:hAnsi="Futura Medium" w:cs="Futura Medium"/>
          <w:sz w:val="28"/>
        </w:rPr>
        <w:t xml:space="preserve"> homonymes</w:t>
      </w:r>
    </w:p>
    <w:p w:rsidR="00F41918" w:rsidRPr="00E45A93" w:rsidRDefault="000E0925" w:rsidP="00794EFD">
      <w:pPr>
        <w:jc w:val="both"/>
        <w:rPr>
          <w:rFonts w:ascii="Futura Medium" w:eastAsia="Times New Roman" w:hAnsi="Futura Medium" w:cs="Futura Medium"/>
          <w:lang w:eastAsia="fr-FR"/>
        </w:rPr>
      </w:pPr>
      <w:r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"https://img-31.ccm2.net/BUNhbaFXlt9sZ9pq9U4zFdN0Gk4=/1240x/smart/e7385bf468434d6eabc90d6810db5589/ccmcms-hugo/10569872.gif" \* MERGEFORMATINET </w:instrText>
      </w:r>
      <w:r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"https://i.pinimg.com/originals/88/39/a3/8839a34c840223cd6d89eb0d85ff1798.png" \* MERGEFORMATINET </w:instrText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"https://www.dessindigo.com/uploads/partition/fleur/3-marguerite/dessin-fleur-marguerite.jpg" \* MERGEFORMATINET </w:instrText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</w:p>
    <w:p w:rsidR="00597519" w:rsidRPr="00597519" w:rsidRDefault="00597519" w:rsidP="001A6412">
      <w:pPr>
        <w:spacing w:line="276" w:lineRule="auto"/>
        <w:rPr>
          <w:rFonts w:ascii="Ayuthaya" w:eastAsia="Times New Roman" w:hAnsi="Ayuthaya" w:cs="Ayuthaya"/>
          <w:sz w:val="28"/>
          <w:u w:val="single"/>
          <w:lang w:eastAsia="fr-FR"/>
        </w:rPr>
      </w:pPr>
      <w:r w:rsidRPr="00597519">
        <w:rPr>
          <w:rFonts w:ascii="Ayuthaya" w:eastAsia="Times New Roman" w:hAnsi="Ayuthaya" w:cs="Ayuthaya" w:hint="cs"/>
          <w:b/>
          <w:sz w:val="28"/>
          <w:u w:val="single"/>
          <w:lang w:eastAsia="fr-FR"/>
        </w:rPr>
        <w:t>Règle</w:t>
      </w:r>
      <w:r w:rsidRPr="00597519">
        <w:rPr>
          <w:rFonts w:ascii="Ayuthaya" w:eastAsia="Times New Roman" w:hAnsi="Ayuthaya" w:cs="Ayuthaya"/>
          <w:b/>
          <w:i/>
          <w:sz w:val="28"/>
          <w:u w:val="single"/>
          <w:lang w:eastAsia="fr-FR"/>
        </w:rPr>
        <w:t xml:space="preserve"> </w:t>
      </w:r>
    </w:p>
    <w:p w:rsidR="00597519" w:rsidRDefault="00DB47A9" w:rsidP="00597519">
      <w:pPr>
        <w:spacing w:line="360" w:lineRule="auto"/>
        <w:rPr>
          <w:rFonts w:ascii="Ayuthaya" w:hAnsi="Ayuthaya" w:cs="Ayuthaya"/>
        </w:rPr>
      </w:pPr>
      <w:r>
        <w:rPr>
          <w:rFonts w:ascii="Ayuthaya" w:hAnsi="Ayuthaya" w:cs="Ayuthaya"/>
        </w:rPr>
        <w:t>Des homonymes sont des mots qui ne signifient pas la même chose et qui ne s’écrivent pas de la même manière, mais qui se prononce de la même façon.</w:t>
      </w:r>
    </w:p>
    <w:p w:rsidR="00DB47A9" w:rsidRDefault="00DB47A9" w:rsidP="00597519">
      <w:pPr>
        <w:spacing w:line="360" w:lineRule="auto"/>
        <w:rPr>
          <w:rFonts w:ascii="Ayuthaya" w:hAnsi="Ayuthaya" w:cs="Ayuthay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6"/>
        <w:gridCol w:w="1786"/>
        <w:gridCol w:w="1786"/>
        <w:gridCol w:w="1786"/>
        <w:gridCol w:w="1787"/>
      </w:tblGrid>
      <w:tr w:rsidR="00DB47A9" w:rsidRPr="00E95773" w:rsidTr="00DB47A9">
        <w:trPr>
          <w:trHeight w:val="935"/>
        </w:trPr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saut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hôtel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cent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air</w:t>
            </w:r>
            <w:proofErr w:type="gramEnd"/>
          </w:p>
        </w:tc>
        <w:tc>
          <w:tcPr>
            <w:tcW w:w="1787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laid</w:t>
            </w:r>
            <w:proofErr w:type="gramEnd"/>
          </w:p>
        </w:tc>
      </w:tr>
      <w:tr w:rsidR="00DB47A9" w:rsidRPr="00E95773" w:rsidTr="00DB47A9">
        <w:trPr>
          <w:trHeight w:val="893"/>
        </w:trPr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comte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aire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foi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cours</w:t>
            </w:r>
            <w:proofErr w:type="gramEnd"/>
          </w:p>
        </w:tc>
        <w:tc>
          <w:tcPr>
            <w:tcW w:w="1787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ver</w:t>
            </w:r>
            <w:proofErr w:type="gramEnd"/>
          </w:p>
        </w:tc>
      </w:tr>
      <w:tr w:rsidR="00DB47A9" w:rsidRPr="00E95773" w:rsidTr="00DB47A9">
        <w:trPr>
          <w:trHeight w:val="888"/>
        </w:trPr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cour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fois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champ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aller</w:t>
            </w:r>
            <w:proofErr w:type="gramEnd"/>
          </w:p>
        </w:tc>
        <w:tc>
          <w:tcPr>
            <w:tcW w:w="1787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sans</w:t>
            </w:r>
            <w:proofErr w:type="gramEnd"/>
          </w:p>
        </w:tc>
      </w:tr>
      <w:tr w:rsidR="00DB47A9" w:rsidRPr="00E95773" w:rsidTr="00DB47A9">
        <w:trPr>
          <w:trHeight w:val="720"/>
        </w:trPr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verre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allée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conte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lait</w:t>
            </w:r>
            <w:proofErr w:type="gramEnd"/>
          </w:p>
        </w:tc>
        <w:tc>
          <w:tcPr>
            <w:tcW w:w="1787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court</w:t>
            </w:r>
            <w:proofErr w:type="gramEnd"/>
            <w:r>
              <w:rPr>
                <w:rFonts w:ascii="Ayuthaya" w:hAnsi="Ayuthaya" w:cs="Ayuthaya"/>
              </w:rPr>
              <w:t xml:space="preserve"> </w:t>
            </w:r>
          </w:p>
        </w:tc>
      </w:tr>
      <w:tr w:rsidR="00DB47A9" w:rsidRPr="00E95773" w:rsidTr="00DB47A9">
        <w:trPr>
          <w:trHeight w:val="876"/>
        </w:trPr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compte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sang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amande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vers</w:t>
            </w:r>
            <w:proofErr w:type="gramEnd"/>
          </w:p>
        </w:tc>
        <w:tc>
          <w:tcPr>
            <w:tcW w:w="1787" w:type="dxa"/>
            <w:vAlign w:val="center"/>
          </w:tcPr>
          <w:p w:rsidR="00DB47A9" w:rsidRPr="00E95773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foie</w:t>
            </w:r>
            <w:proofErr w:type="gramEnd"/>
          </w:p>
        </w:tc>
      </w:tr>
      <w:tr w:rsidR="00DB47A9" w:rsidRPr="00E95773" w:rsidTr="00DB47A9">
        <w:trPr>
          <w:trHeight w:val="876"/>
        </w:trPr>
        <w:tc>
          <w:tcPr>
            <w:tcW w:w="1786" w:type="dxa"/>
            <w:vAlign w:val="center"/>
          </w:tcPr>
          <w:p w:rsidR="00DB47A9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amende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chant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sceau</w:t>
            </w:r>
            <w:proofErr w:type="gramEnd"/>
          </w:p>
        </w:tc>
        <w:tc>
          <w:tcPr>
            <w:tcW w:w="1786" w:type="dxa"/>
            <w:vAlign w:val="center"/>
          </w:tcPr>
          <w:p w:rsidR="00DB47A9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autel</w:t>
            </w:r>
            <w:proofErr w:type="gramEnd"/>
          </w:p>
        </w:tc>
        <w:tc>
          <w:tcPr>
            <w:tcW w:w="1787" w:type="dxa"/>
            <w:vAlign w:val="center"/>
          </w:tcPr>
          <w:p w:rsidR="00DB47A9" w:rsidRDefault="00DB47A9" w:rsidP="00EF2116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vert</w:t>
            </w:r>
            <w:proofErr w:type="gramEnd"/>
          </w:p>
        </w:tc>
      </w:tr>
    </w:tbl>
    <w:p w:rsidR="00DB47A9" w:rsidRDefault="00DB47A9" w:rsidP="00597519">
      <w:pPr>
        <w:spacing w:line="360" w:lineRule="auto"/>
        <w:rPr>
          <w:rFonts w:ascii="Ayuthaya" w:hAnsi="Ayuthaya" w:cs="Ayuthaya"/>
        </w:rPr>
      </w:pPr>
      <w:r>
        <w:rPr>
          <w:rFonts w:ascii="Ayuthaya" w:hAnsi="Ayuthaya" w:cs="Ayuthaya" w:hint="c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14887" wp14:editId="1C88165F">
                <wp:simplePos x="0" y="0"/>
                <wp:positionH relativeFrom="column">
                  <wp:posOffset>-205105</wp:posOffset>
                </wp:positionH>
                <wp:positionV relativeFrom="paragraph">
                  <wp:posOffset>105143</wp:posOffset>
                </wp:positionV>
                <wp:extent cx="503583" cy="543118"/>
                <wp:effectExtent l="12700" t="12700" r="29845" b="15875"/>
                <wp:wrapNone/>
                <wp:docPr id="1" name="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83" cy="543118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1E7A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1" o:spid="_x0000_s1026" type="#_x0000_t5" style="position:absolute;margin-left:-16.15pt;margin-top:8.3pt;width:39.6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" filled="f" strokecolor="red" strokeweight="1pt"/>
            </w:pict>
          </mc:Fallback>
        </mc:AlternateContent>
      </w:r>
    </w:p>
    <w:p w:rsidR="0065266C" w:rsidRPr="0082777A" w:rsidRDefault="0082777A" w:rsidP="00597519">
      <w:pPr>
        <w:spacing w:line="360" w:lineRule="auto"/>
        <w:rPr>
          <w:rFonts w:ascii="Ayuthaya" w:hAnsi="Ayuthaya" w:cs="Ayuthaya"/>
        </w:rPr>
      </w:pPr>
      <w:r w:rsidRPr="00C67092">
        <w:rPr>
          <w:rFonts w:ascii="Ayuthaya" w:hAnsi="Ayuthaya" w:cs="Ayuthaya"/>
          <w:color w:val="FF0000"/>
          <w:sz w:val="36"/>
        </w:rPr>
        <w:t xml:space="preserve">! </w:t>
      </w:r>
      <w:r>
        <w:rPr>
          <w:rFonts w:ascii="Ayuthaya" w:hAnsi="Ayuthaya" w:cs="Ayuthaya"/>
          <w:color w:val="FF0000"/>
          <w:sz w:val="36"/>
        </w:rPr>
        <w:tab/>
      </w:r>
      <w:r w:rsidR="00DB47A9">
        <w:rPr>
          <w:rFonts w:ascii="Ayuthaya" w:hAnsi="Ayuthaya" w:cs="Ayuthaya"/>
        </w:rPr>
        <w:t xml:space="preserve">Pour savoir lequel il faut employer, il faut faire attention au sens de la phrase ! </w:t>
      </w:r>
    </w:p>
    <w:p w:rsidR="00E272DA" w:rsidRPr="00E272DA" w:rsidRDefault="00E272DA" w:rsidP="00794EFD">
      <w:pPr>
        <w:spacing w:line="276" w:lineRule="auto"/>
        <w:jc w:val="both"/>
        <w:rPr>
          <w:rFonts w:ascii="Futura Medium" w:hAnsi="Futura Medium" w:cs="Futura Medium"/>
        </w:rPr>
      </w:pPr>
      <w:bookmarkStart w:id="0" w:name="_GoBack"/>
      <w:bookmarkEnd w:id="0"/>
    </w:p>
    <w:sectPr w:rsidR="00E272DA" w:rsidRPr="00E272DA" w:rsidSect="0019377F">
      <w:pgSz w:w="11900" w:h="16840"/>
      <w:pgMar w:top="857" w:right="1417" w:bottom="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F3FB1"/>
    <w:multiLevelType w:val="hybridMultilevel"/>
    <w:tmpl w:val="566855A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C8013F"/>
    <w:multiLevelType w:val="hybridMultilevel"/>
    <w:tmpl w:val="E9563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93757"/>
    <w:multiLevelType w:val="hybridMultilevel"/>
    <w:tmpl w:val="9F32C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D0"/>
    <w:rsid w:val="000005EC"/>
    <w:rsid w:val="00035D5E"/>
    <w:rsid w:val="0004651D"/>
    <w:rsid w:val="000C15FA"/>
    <w:rsid w:val="000E0925"/>
    <w:rsid w:val="001201CA"/>
    <w:rsid w:val="00132F87"/>
    <w:rsid w:val="0018211B"/>
    <w:rsid w:val="001921D6"/>
    <w:rsid w:val="0019377F"/>
    <w:rsid w:val="001A6412"/>
    <w:rsid w:val="00211DEE"/>
    <w:rsid w:val="003407C5"/>
    <w:rsid w:val="00344BDD"/>
    <w:rsid w:val="00360EDC"/>
    <w:rsid w:val="003B6AC3"/>
    <w:rsid w:val="003C2DFC"/>
    <w:rsid w:val="004677C6"/>
    <w:rsid w:val="0054348C"/>
    <w:rsid w:val="00597519"/>
    <w:rsid w:val="00604862"/>
    <w:rsid w:val="0065266C"/>
    <w:rsid w:val="007258A4"/>
    <w:rsid w:val="0075298C"/>
    <w:rsid w:val="00793EFA"/>
    <w:rsid w:val="00794EFD"/>
    <w:rsid w:val="007B5F8D"/>
    <w:rsid w:val="0082777A"/>
    <w:rsid w:val="008D6593"/>
    <w:rsid w:val="00950A6B"/>
    <w:rsid w:val="00A1498E"/>
    <w:rsid w:val="00A20F16"/>
    <w:rsid w:val="00A21A18"/>
    <w:rsid w:val="00A25DE1"/>
    <w:rsid w:val="00A60D5C"/>
    <w:rsid w:val="00A740EC"/>
    <w:rsid w:val="00AD53D0"/>
    <w:rsid w:val="00B65AAF"/>
    <w:rsid w:val="00B70920"/>
    <w:rsid w:val="00C44739"/>
    <w:rsid w:val="00C655FE"/>
    <w:rsid w:val="00D40008"/>
    <w:rsid w:val="00D502D7"/>
    <w:rsid w:val="00D62C7E"/>
    <w:rsid w:val="00D84059"/>
    <w:rsid w:val="00DA5D77"/>
    <w:rsid w:val="00DB47A9"/>
    <w:rsid w:val="00DD62ED"/>
    <w:rsid w:val="00DD71F0"/>
    <w:rsid w:val="00E06D8F"/>
    <w:rsid w:val="00E272DA"/>
    <w:rsid w:val="00E44806"/>
    <w:rsid w:val="00E45A93"/>
    <w:rsid w:val="00E842E8"/>
    <w:rsid w:val="00E95773"/>
    <w:rsid w:val="00ED0FB5"/>
    <w:rsid w:val="00F41918"/>
    <w:rsid w:val="00F767CB"/>
    <w:rsid w:val="00F859FE"/>
    <w:rsid w:val="00F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2BF6"/>
  <w15:chartTrackingRefBased/>
  <w15:docId w15:val="{DAD48ACD-AD4D-3D4A-A6EA-B8A02A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Malgioglio</dc:creator>
  <cp:keywords/>
  <dc:description/>
  <cp:lastModifiedBy>Federica Malgioglio</cp:lastModifiedBy>
  <cp:revision>4</cp:revision>
  <cp:lastPrinted>2020-10-09T06:48:00Z</cp:lastPrinted>
  <dcterms:created xsi:type="dcterms:W3CDTF">2020-11-20T11:36:00Z</dcterms:created>
  <dcterms:modified xsi:type="dcterms:W3CDTF">2020-11-20T12:31:00Z</dcterms:modified>
</cp:coreProperties>
</file>