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93DC2" w14:textId="5037D735" w:rsidR="00F114F0" w:rsidRPr="00296534" w:rsidRDefault="00F114F0" w:rsidP="00F114F0">
      <w:pPr>
        <w:rPr>
          <w:b/>
          <w:sz w:val="28"/>
          <w:szCs w:val="28"/>
          <w:lang w:val="fr-CH"/>
        </w:rPr>
      </w:pPr>
      <w:r w:rsidRPr="00296534">
        <w:rPr>
          <w:b/>
          <w:sz w:val="28"/>
          <w:szCs w:val="28"/>
          <w:lang w:val="fr-CH"/>
        </w:rPr>
        <w:t>Associer chaque pers</w:t>
      </w:r>
      <w:r w:rsidR="00C31015">
        <w:rPr>
          <w:b/>
          <w:sz w:val="28"/>
          <w:szCs w:val="28"/>
          <w:lang w:val="fr-CH"/>
        </w:rPr>
        <w:t xml:space="preserve">onnage à l’action qu’il a </w:t>
      </w:r>
      <w:proofErr w:type="spellStart"/>
      <w:r w:rsidR="00C31015">
        <w:rPr>
          <w:b/>
          <w:sz w:val="28"/>
          <w:szCs w:val="28"/>
          <w:lang w:val="fr-CH"/>
        </w:rPr>
        <w:t>faite</w:t>
      </w:r>
      <w:proofErr w:type="spellEnd"/>
      <w:r w:rsidR="00C31015">
        <w:rPr>
          <w:b/>
          <w:sz w:val="28"/>
          <w:szCs w:val="28"/>
          <w:lang w:val="fr-CH"/>
        </w:rPr>
        <w:t xml:space="preserve"> (une seule réponse possible)</w:t>
      </w:r>
    </w:p>
    <w:p w14:paraId="44A31CE2" w14:textId="77777777" w:rsidR="00F114F0" w:rsidRPr="00296534" w:rsidRDefault="00F114F0" w:rsidP="00F114F0">
      <w:pPr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3563"/>
        <w:gridCol w:w="4371"/>
        <w:gridCol w:w="556"/>
      </w:tblGrid>
      <w:tr w:rsidR="00F114F0" w:rsidRPr="00296534" w14:paraId="4A64928B" w14:textId="77777777" w:rsidTr="002E32A0">
        <w:tc>
          <w:tcPr>
            <w:tcW w:w="571" w:type="dxa"/>
          </w:tcPr>
          <w:p w14:paraId="4097E909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296534">
              <w:rPr>
                <w:sz w:val="28"/>
                <w:szCs w:val="28"/>
                <w:lang w:val="fr-CH"/>
              </w:rPr>
              <w:t>1.</w:t>
            </w:r>
          </w:p>
        </w:tc>
        <w:tc>
          <w:tcPr>
            <w:tcW w:w="3563" w:type="dxa"/>
          </w:tcPr>
          <w:p w14:paraId="1ED3DD6E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3D3836" wp14:editId="62A24722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154305</wp:posOffset>
                      </wp:positionV>
                      <wp:extent cx="1828800" cy="914400"/>
                      <wp:effectExtent l="0" t="50800" r="76200" b="25400"/>
                      <wp:wrapNone/>
                      <wp:docPr id="3" name="Connecteur droit avec flèch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8800" cy="9144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B14F5DC"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Connecteur droit avec flèche 3" o:spid="_x0000_s1026" type="#_x0000_t32" style="position:absolute;margin-left:34.25pt;margin-top:12.15pt;width:2in;height:1in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" strokecolor="red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8FC330" wp14:editId="543FC820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154305</wp:posOffset>
                      </wp:positionV>
                      <wp:extent cx="1374598" cy="914518"/>
                      <wp:effectExtent l="0" t="0" r="73660" b="76200"/>
                      <wp:wrapNone/>
                      <wp:docPr id="1" name="Connecteur droit avec flèch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4598" cy="914518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04278B4" id="Connecteur droit avec flèche 1" o:spid="_x0000_s1026" type="#_x0000_t32" style="position:absolute;margin-left:70.25pt;margin-top:12.15pt;width:108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  <w:r w:rsidRPr="00296534">
              <w:rPr>
                <w:sz w:val="28"/>
                <w:szCs w:val="28"/>
                <w:lang w:val="fr-CH"/>
              </w:rPr>
              <w:t>Agamemnon</w:t>
            </w:r>
          </w:p>
        </w:tc>
        <w:tc>
          <w:tcPr>
            <w:tcW w:w="4371" w:type="dxa"/>
          </w:tcPr>
          <w:p w14:paraId="40E292A9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>a</w:t>
            </w:r>
            <w:proofErr w:type="gramEnd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 xml:space="preserve"> été la raison de la colère d’Achille.</w:t>
            </w:r>
          </w:p>
        </w:tc>
        <w:tc>
          <w:tcPr>
            <w:tcW w:w="556" w:type="dxa"/>
            <w:tcBorders>
              <w:left w:val="nil"/>
            </w:tcBorders>
          </w:tcPr>
          <w:p w14:paraId="4F214518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sz w:val="28"/>
                <w:szCs w:val="28"/>
                <w:lang w:val="fr-CH"/>
              </w:rPr>
              <w:t>a</w:t>
            </w:r>
            <w:proofErr w:type="gramEnd"/>
          </w:p>
        </w:tc>
      </w:tr>
      <w:tr w:rsidR="00F114F0" w:rsidRPr="00296534" w14:paraId="571D09AE" w14:textId="77777777" w:rsidTr="002E32A0">
        <w:tc>
          <w:tcPr>
            <w:tcW w:w="571" w:type="dxa"/>
          </w:tcPr>
          <w:p w14:paraId="0F56BCC2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296534">
              <w:rPr>
                <w:sz w:val="28"/>
                <w:szCs w:val="28"/>
                <w:lang w:val="fr-CH"/>
              </w:rPr>
              <w:t>2.</w:t>
            </w:r>
          </w:p>
        </w:tc>
        <w:tc>
          <w:tcPr>
            <w:tcW w:w="3563" w:type="dxa"/>
          </w:tcPr>
          <w:p w14:paraId="0D94254A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ED5C9A" wp14:editId="060645C8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172085</wp:posOffset>
                      </wp:positionV>
                      <wp:extent cx="1827870" cy="2512060"/>
                      <wp:effectExtent l="0" t="0" r="77470" b="78740"/>
                      <wp:wrapNone/>
                      <wp:docPr id="2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7870" cy="251206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accent2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34C65" id="Connecteur droit avec flèche 2" o:spid="_x0000_s1026" type="#_x0000_t32" style="position:absolute;margin-left:34.25pt;margin-top:13.55pt;width:143.95pt;height:19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Pr="00296534">
              <w:rPr>
                <w:sz w:val="28"/>
                <w:szCs w:val="28"/>
                <w:lang w:val="fr-CH"/>
              </w:rPr>
              <w:t>Énée</w:t>
            </w:r>
          </w:p>
        </w:tc>
        <w:tc>
          <w:tcPr>
            <w:tcW w:w="4371" w:type="dxa"/>
          </w:tcPr>
          <w:p w14:paraId="07672DF3" w14:textId="77777777" w:rsidR="00F114F0" w:rsidRPr="00296534" w:rsidRDefault="00F114F0" w:rsidP="002E32A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Helvetica"/>
                <w:color w:val="000000"/>
                <w:sz w:val="28"/>
                <w:szCs w:val="28"/>
                <w:u w:color="000000"/>
              </w:rPr>
            </w:pPr>
            <w:proofErr w:type="gramStart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>était</w:t>
            </w:r>
            <w:proofErr w:type="gramEnd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 xml:space="preserve"> roi de Troie, plein de sa</w:t>
            </w:r>
            <w:r>
              <w:rPr>
                <w:rFonts w:cs="Helvetica"/>
                <w:color w:val="000000"/>
                <w:sz w:val="28"/>
                <w:szCs w:val="28"/>
                <w:u w:color="000000"/>
              </w:rPr>
              <w:t xml:space="preserve">gesse et de compréhension </w:t>
            </w:r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>pour Hélène</w:t>
            </w:r>
            <w:r>
              <w:rPr>
                <w:rFonts w:cs="Helvetica"/>
                <w:color w:val="000000"/>
                <w:sz w:val="28"/>
                <w:szCs w:val="28"/>
                <w:u w:color="000000"/>
              </w:rPr>
              <w:t>.</w:t>
            </w:r>
          </w:p>
        </w:tc>
        <w:tc>
          <w:tcPr>
            <w:tcW w:w="556" w:type="dxa"/>
            <w:tcBorders>
              <w:left w:val="nil"/>
            </w:tcBorders>
          </w:tcPr>
          <w:p w14:paraId="1C5A813F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sz w:val="28"/>
                <w:szCs w:val="28"/>
                <w:lang w:val="fr-CH"/>
              </w:rPr>
              <w:t>b</w:t>
            </w:r>
            <w:proofErr w:type="gramEnd"/>
          </w:p>
        </w:tc>
      </w:tr>
      <w:tr w:rsidR="00F114F0" w:rsidRPr="00296534" w14:paraId="3EC386B8" w14:textId="77777777" w:rsidTr="002E32A0">
        <w:tc>
          <w:tcPr>
            <w:tcW w:w="571" w:type="dxa"/>
          </w:tcPr>
          <w:p w14:paraId="1009301B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296534">
              <w:rPr>
                <w:sz w:val="28"/>
                <w:szCs w:val="28"/>
                <w:lang w:val="fr-CH"/>
              </w:rPr>
              <w:t>3.</w:t>
            </w:r>
          </w:p>
        </w:tc>
        <w:tc>
          <w:tcPr>
            <w:tcW w:w="3563" w:type="dxa"/>
          </w:tcPr>
          <w:p w14:paraId="4B8731C2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r w:rsidRPr="00296534">
              <w:rPr>
                <w:sz w:val="28"/>
                <w:szCs w:val="28"/>
                <w:lang w:val="fr-CH"/>
              </w:rPr>
              <w:t>Briséis</w:t>
            </w:r>
            <w:proofErr w:type="spellEnd"/>
          </w:p>
        </w:tc>
        <w:tc>
          <w:tcPr>
            <w:tcW w:w="4371" w:type="dxa"/>
          </w:tcPr>
          <w:p w14:paraId="1C8CB0ED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>a</w:t>
            </w:r>
            <w:proofErr w:type="gramEnd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 xml:space="preserve"> sacrifié sa fille pour obtenir des vents favorables</w:t>
            </w:r>
            <w:r>
              <w:rPr>
                <w:rFonts w:cs="Helvetica"/>
                <w:color w:val="000000"/>
                <w:sz w:val="28"/>
                <w:szCs w:val="28"/>
                <w:u w:color="000000"/>
              </w:rPr>
              <w:t>.</w:t>
            </w:r>
          </w:p>
        </w:tc>
        <w:tc>
          <w:tcPr>
            <w:tcW w:w="556" w:type="dxa"/>
            <w:tcBorders>
              <w:left w:val="nil"/>
            </w:tcBorders>
          </w:tcPr>
          <w:p w14:paraId="5C6C3895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sz w:val="28"/>
                <w:szCs w:val="28"/>
                <w:lang w:val="fr-CH"/>
              </w:rPr>
              <w:t>c</w:t>
            </w:r>
            <w:proofErr w:type="gramEnd"/>
          </w:p>
        </w:tc>
      </w:tr>
      <w:tr w:rsidR="00F114F0" w:rsidRPr="00296534" w14:paraId="579622B4" w14:textId="77777777" w:rsidTr="002E32A0">
        <w:tc>
          <w:tcPr>
            <w:tcW w:w="571" w:type="dxa"/>
          </w:tcPr>
          <w:p w14:paraId="6E140B78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296534">
              <w:rPr>
                <w:sz w:val="28"/>
                <w:szCs w:val="28"/>
                <w:lang w:val="fr-CH"/>
              </w:rPr>
              <w:t>4.</w:t>
            </w:r>
          </w:p>
        </w:tc>
        <w:tc>
          <w:tcPr>
            <w:tcW w:w="3563" w:type="dxa"/>
          </w:tcPr>
          <w:p w14:paraId="1208F781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AFC839" wp14:editId="27A0FFE3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132434</wp:posOffset>
                      </wp:positionV>
                      <wp:extent cx="1939512" cy="566066"/>
                      <wp:effectExtent l="0" t="76200" r="41910" b="43815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9512" cy="566066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2B986" id="Connecteur droit avec flèche 5" o:spid="_x0000_s1026" type="#_x0000_t32" style="position:absolute;margin-left:25.25pt;margin-top:10.45pt;width:152.7pt;height:44.55pt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855E63" wp14:editId="2582DB47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127000</wp:posOffset>
                      </wp:positionV>
                      <wp:extent cx="1485900" cy="2286000"/>
                      <wp:effectExtent l="0" t="0" r="88900" b="76200"/>
                      <wp:wrapNone/>
                      <wp:docPr id="4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0" cy="22860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7832A5" id="Connecteur droit avec flèche 4" o:spid="_x0000_s1026" type="#_x0000_t32" style="position:absolute;margin-left:61.25pt;margin-top:10pt;width:117pt;height:18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" strokecolor="#00b050" strokeweight="1.5pt">
                      <v:stroke endarrow="block" joinstyle="miter"/>
                    </v:shape>
                  </w:pict>
                </mc:Fallback>
              </mc:AlternateContent>
            </w:r>
            <w:r w:rsidRPr="00296534">
              <w:rPr>
                <w:sz w:val="28"/>
                <w:szCs w:val="28"/>
                <w:lang w:val="fr-CH"/>
              </w:rPr>
              <w:t>Cassandre</w:t>
            </w:r>
          </w:p>
        </w:tc>
        <w:tc>
          <w:tcPr>
            <w:tcW w:w="4371" w:type="dxa"/>
          </w:tcPr>
          <w:p w14:paraId="7D0BBB8B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>a</w:t>
            </w:r>
            <w:proofErr w:type="gramEnd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 xml:space="preserve"> décerné à Aphrodite le titre de « la plus belle des déesses ».</w:t>
            </w:r>
          </w:p>
        </w:tc>
        <w:tc>
          <w:tcPr>
            <w:tcW w:w="556" w:type="dxa"/>
            <w:tcBorders>
              <w:left w:val="nil"/>
            </w:tcBorders>
          </w:tcPr>
          <w:p w14:paraId="4626BFBA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sz w:val="28"/>
                <w:szCs w:val="28"/>
                <w:lang w:val="fr-CH"/>
              </w:rPr>
              <w:t>d</w:t>
            </w:r>
            <w:proofErr w:type="gramEnd"/>
          </w:p>
        </w:tc>
      </w:tr>
      <w:tr w:rsidR="00F114F0" w:rsidRPr="00296534" w14:paraId="6A1D525A" w14:textId="77777777" w:rsidTr="002E32A0">
        <w:tc>
          <w:tcPr>
            <w:tcW w:w="571" w:type="dxa"/>
          </w:tcPr>
          <w:p w14:paraId="35BE2EF4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296534">
              <w:rPr>
                <w:sz w:val="28"/>
                <w:szCs w:val="28"/>
                <w:lang w:val="fr-CH"/>
              </w:rPr>
              <w:t>5.</w:t>
            </w:r>
          </w:p>
        </w:tc>
        <w:tc>
          <w:tcPr>
            <w:tcW w:w="3563" w:type="dxa"/>
          </w:tcPr>
          <w:p w14:paraId="5C1C1F21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22E812" wp14:editId="5E2DB3A2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162043</wp:posOffset>
                      </wp:positionV>
                      <wp:extent cx="1830528" cy="1257182"/>
                      <wp:effectExtent l="0" t="50800" r="74930" b="38735"/>
                      <wp:wrapNone/>
                      <wp:docPr id="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30528" cy="1257182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A0C5341" id="Connecteur droit avec flèche 7" o:spid="_x0000_s1026" type="#_x0000_t32" style="position:absolute;margin-left:34.25pt;margin-top:12.75pt;width:144.15pt;height:99pt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  <w:r w:rsidRPr="00296534">
              <w:rPr>
                <w:sz w:val="28"/>
                <w:szCs w:val="28"/>
                <w:lang w:val="fr-CH"/>
              </w:rPr>
              <w:t>Pâris</w:t>
            </w:r>
          </w:p>
        </w:tc>
        <w:tc>
          <w:tcPr>
            <w:tcW w:w="4371" w:type="dxa"/>
          </w:tcPr>
          <w:p w14:paraId="3DE322AF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>a</w:t>
            </w:r>
            <w:proofErr w:type="gramEnd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 xml:space="preserve"> provoqué le retour d’Achille sur le champ de bataille.</w:t>
            </w:r>
          </w:p>
        </w:tc>
        <w:tc>
          <w:tcPr>
            <w:tcW w:w="556" w:type="dxa"/>
            <w:tcBorders>
              <w:left w:val="nil"/>
            </w:tcBorders>
          </w:tcPr>
          <w:p w14:paraId="4DB66A6A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sz w:val="28"/>
                <w:szCs w:val="28"/>
                <w:lang w:val="fr-CH"/>
              </w:rPr>
              <w:t>e</w:t>
            </w:r>
            <w:proofErr w:type="gramEnd"/>
          </w:p>
        </w:tc>
      </w:tr>
      <w:tr w:rsidR="00F114F0" w:rsidRPr="00296534" w14:paraId="13D01BB6" w14:textId="77777777" w:rsidTr="002E32A0">
        <w:tc>
          <w:tcPr>
            <w:tcW w:w="571" w:type="dxa"/>
          </w:tcPr>
          <w:p w14:paraId="01ED2B7A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296534">
              <w:rPr>
                <w:sz w:val="28"/>
                <w:szCs w:val="28"/>
                <w:lang w:val="fr-CH"/>
              </w:rPr>
              <w:t>6.</w:t>
            </w:r>
          </w:p>
        </w:tc>
        <w:tc>
          <w:tcPr>
            <w:tcW w:w="3563" w:type="dxa"/>
          </w:tcPr>
          <w:p w14:paraId="02A9A690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51376E" wp14:editId="38C827D1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81915</wp:posOffset>
                      </wp:positionV>
                      <wp:extent cx="1718886" cy="1602976"/>
                      <wp:effectExtent l="0" t="0" r="110490" b="7366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8886" cy="1602976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accent2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A03D61F" id="Connecteur droit avec flèche 6" o:spid="_x0000_s1026" type="#_x0000_t32" style="position:absolute;margin-left:43.25pt;margin-top:6.45pt;width:135.35pt;height:126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Pr="00296534">
              <w:rPr>
                <w:sz w:val="28"/>
                <w:szCs w:val="28"/>
                <w:lang w:val="fr-CH"/>
              </w:rPr>
              <w:t>Ménélas</w:t>
            </w:r>
          </w:p>
        </w:tc>
        <w:tc>
          <w:tcPr>
            <w:tcW w:w="4371" w:type="dxa"/>
          </w:tcPr>
          <w:p w14:paraId="4167A17B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>a</w:t>
            </w:r>
            <w:proofErr w:type="gramEnd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 xml:space="preserve"> fui Troie pour aller fonder une nouvelle ville.</w:t>
            </w:r>
          </w:p>
        </w:tc>
        <w:tc>
          <w:tcPr>
            <w:tcW w:w="556" w:type="dxa"/>
            <w:tcBorders>
              <w:left w:val="nil"/>
            </w:tcBorders>
          </w:tcPr>
          <w:p w14:paraId="3FAABAE1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sz w:val="28"/>
                <w:szCs w:val="28"/>
                <w:lang w:val="fr-CH"/>
              </w:rPr>
              <w:t>f</w:t>
            </w:r>
            <w:proofErr w:type="gramEnd"/>
          </w:p>
        </w:tc>
      </w:tr>
      <w:tr w:rsidR="00F114F0" w:rsidRPr="00296534" w14:paraId="1FD423D9" w14:textId="77777777" w:rsidTr="002E32A0">
        <w:tc>
          <w:tcPr>
            <w:tcW w:w="571" w:type="dxa"/>
          </w:tcPr>
          <w:p w14:paraId="31C3E405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296534">
              <w:rPr>
                <w:sz w:val="28"/>
                <w:szCs w:val="28"/>
                <w:lang w:val="fr-CH"/>
              </w:rPr>
              <w:t>7.</w:t>
            </w:r>
          </w:p>
        </w:tc>
        <w:tc>
          <w:tcPr>
            <w:tcW w:w="3563" w:type="dxa"/>
          </w:tcPr>
          <w:p w14:paraId="430F518F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296534">
              <w:rPr>
                <w:sz w:val="28"/>
                <w:szCs w:val="28"/>
                <w:lang w:val="fr-CH"/>
              </w:rPr>
              <w:t>Hector</w:t>
            </w:r>
          </w:p>
        </w:tc>
        <w:tc>
          <w:tcPr>
            <w:tcW w:w="4371" w:type="dxa"/>
          </w:tcPr>
          <w:p w14:paraId="3DB8A833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>a</w:t>
            </w:r>
            <w:proofErr w:type="gramEnd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 xml:space="preserve"> plongé son fils dans le Styx.</w:t>
            </w:r>
          </w:p>
        </w:tc>
        <w:tc>
          <w:tcPr>
            <w:tcW w:w="556" w:type="dxa"/>
            <w:tcBorders>
              <w:left w:val="nil"/>
            </w:tcBorders>
          </w:tcPr>
          <w:p w14:paraId="701990C7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sz w:val="28"/>
                <w:szCs w:val="28"/>
                <w:lang w:val="fr-CH"/>
              </w:rPr>
              <w:t>g</w:t>
            </w:r>
            <w:proofErr w:type="gramEnd"/>
          </w:p>
        </w:tc>
      </w:tr>
      <w:tr w:rsidR="00F114F0" w:rsidRPr="00296534" w14:paraId="6D38B443" w14:textId="77777777" w:rsidTr="002E32A0">
        <w:tc>
          <w:tcPr>
            <w:tcW w:w="571" w:type="dxa"/>
          </w:tcPr>
          <w:p w14:paraId="286FF18F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296534">
              <w:rPr>
                <w:sz w:val="28"/>
                <w:szCs w:val="28"/>
                <w:lang w:val="fr-CH"/>
              </w:rPr>
              <w:t>8.</w:t>
            </w:r>
          </w:p>
        </w:tc>
        <w:tc>
          <w:tcPr>
            <w:tcW w:w="3563" w:type="dxa"/>
          </w:tcPr>
          <w:p w14:paraId="6992B77D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AC40E2" wp14:editId="784214A3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133985</wp:posOffset>
                      </wp:positionV>
                      <wp:extent cx="1714500" cy="2628900"/>
                      <wp:effectExtent l="0" t="0" r="88900" b="63500"/>
                      <wp:wrapNone/>
                      <wp:docPr id="9" name="Connecteur droit avec flèch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26289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472933" id="Connecteur droit avec flèche 9" o:spid="_x0000_s1026" type="#_x0000_t32" style="position:absolute;margin-left:43.25pt;margin-top:10.55pt;width:135pt;height:20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" strokecolor="red" strokeweight="1.5pt">
                      <v:stroke endarrow="block" joinstyle="miter"/>
                    </v:shape>
                  </w:pict>
                </mc:Fallback>
              </mc:AlternateContent>
            </w:r>
            <w:r w:rsidRPr="00296534">
              <w:rPr>
                <w:sz w:val="28"/>
                <w:szCs w:val="28"/>
                <w:lang w:val="fr-CH"/>
              </w:rPr>
              <w:t>Hélène</w:t>
            </w:r>
          </w:p>
        </w:tc>
        <w:tc>
          <w:tcPr>
            <w:tcW w:w="4371" w:type="dxa"/>
          </w:tcPr>
          <w:p w14:paraId="3C962D9F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>ne</w:t>
            </w:r>
            <w:proofErr w:type="gramEnd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 xml:space="preserve"> prévoyait que des malheurs et n’était pas écoutée.</w:t>
            </w:r>
          </w:p>
        </w:tc>
        <w:tc>
          <w:tcPr>
            <w:tcW w:w="556" w:type="dxa"/>
            <w:tcBorders>
              <w:left w:val="nil"/>
            </w:tcBorders>
          </w:tcPr>
          <w:p w14:paraId="68610639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sz w:val="28"/>
                <w:szCs w:val="28"/>
                <w:lang w:val="fr-CH"/>
              </w:rPr>
              <w:t>h</w:t>
            </w:r>
            <w:proofErr w:type="gramEnd"/>
          </w:p>
        </w:tc>
      </w:tr>
      <w:tr w:rsidR="00F114F0" w:rsidRPr="00296534" w14:paraId="71440C82" w14:textId="77777777" w:rsidTr="002E32A0">
        <w:tc>
          <w:tcPr>
            <w:tcW w:w="571" w:type="dxa"/>
          </w:tcPr>
          <w:p w14:paraId="33685C56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296534">
              <w:rPr>
                <w:sz w:val="28"/>
                <w:szCs w:val="28"/>
                <w:lang w:val="fr-CH"/>
              </w:rPr>
              <w:t>9.</w:t>
            </w:r>
          </w:p>
        </w:tc>
        <w:tc>
          <w:tcPr>
            <w:tcW w:w="3563" w:type="dxa"/>
          </w:tcPr>
          <w:p w14:paraId="45AB1B98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1E98D8" wp14:editId="22DA520A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168910</wp:posOffset>
                      </wp:positionV>
                      <wp:extent cx="1828800" cy="1600200"/>
                      <wp:effectExtent l="0" t="0" r="101600" b="76200"/>
                      <wp:wrapNone/>
                      <wp:docPr id="11" name="Connecteur droit avec flèch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16002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CF4625" id="Connecteur droit avec flèche 11" o:spid="_x0000_s1026" type="#_x0000_t32" style="position:absolute;margin-left:34.25pt;margin-top:13.3pt;width:2in;height:12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Pr="00296534">
              <w:rPr>
                <w:sz w:val="28"/>
                <w:szCs w:val="28"/>
                <w:lang w:val="fr-CH"/>
              </w:rPr>
              <w:t>Ulysse</w:t>
            </w:r>
          </w:p>
        </w:tc>
        <w:tc>
          <w:tcPr>
            <w:tcW w:w="4371" w:type="dxa"/>
          </w:tcPr>
          <w:p w14:paraId="504E7394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>est</w:t>
            </w:r>
            <w:proofErr w:type="gramEnd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 xml:space="preserve"> devenu, grâ</w:t>
            </w:r>
            <w:r>
              <w:rPr>
                <w:rFonts w:cs="Helvetica"/>
                <w:color w:val="000000"/>
                <w:sz w:val="28"/>
                <w:szCs w:val="28"/>
                <w:u w:color="000000"/>
              </w:rPr>
              <w:t>ce à son mariage, roi de Sparte</w:t>
            </w:r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 xml:space="preserve"> et le plus célèbre des maris trompés.</w:t>
            </w:r>
          </w:p>
        </w:tc>
        <w:tc>
          <w:tcPr>
            <w:tcW w:w="556" w:type="dxa"/>
            <w:tcBorders>
              <w:left w:val="nil"/>
            </w:tcBorders>
          </w:tcPr>
          <w:p w14:paraId="6CB4DB0A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sz w:val="28"/>
                <w:szCs w:val="28"/>
                <w:lang w:val="fr-CH"/>
              </w:rPr>
              <w:t>i</w:t>
            </w:r>
            <w:proofErr w:type="gramEnd"/>
          </w:p>
        </w:tc>
      </w:tr>
      <w:tr w:rsidR="00F114F0" w:rsidRPr="00296534" w14:paraId="5EA10F39" w14:textId="77777777" w:rsidTr="002E32A0">
        <w:tc>
          <w:tcPr>
            <w:tcW w:w="571" w:type="dxa"/>
          </w:tcPr>
          <w:p w14:paraId="5AA0DD6C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296534">
              <w:rPr>
                <w:sz w:val="28"/>
                <w:szCs w:val="28"/>
                <w:lang w:val="fr-CH"/>
              </w:rPr>
              <w:t>10.</w:t>
            </w:r>
          </w:p>
        </w:tc>
        <w:tc>
          <w:tcPr>
            <w:tcW w:w="3563" w:type="dxa"/>
          </w:tcPr>
          <w:p w14:paraId="685B5E5C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C8A0C9F" wp14:editId="4712F213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106680</wp:posOffset>
                      </wp:positionV>
                      <wp:extent cx="1257300" cy="0"/>
                      <wp:effectExtent l="0" t="76200" r="38100" b="101600"/>
                      <wp:wrapNone/>
                      <wp:docPr id="12" name="Connecteur droit avec flèch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02849" id="Connecteur droit avec flèche 12" o:spid="_x0000_s1026" type="#_x0000_t32" style="position:absolute;margin-left:79.25pt;margin-top:8.4pt;width:9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" strokecolor="#00b050" strokeweight="1.5pt">
                      <v:stroke endarrow="block" joinstyle="miter"/>
                    </v:shape>
                  </w:pict>
                </mc:Fallback>
              </mc:AlternateContent>
            </w:r>
            <w:r w:rsidRPr="00296534">
              <w:rPr>
                <w:sz w:val="28"/>
                <w:szCs w:val="28"/>
                <w:lang w:val="fr-CH"/>
              </w:rPr>
              <w:t>Ajax le Grand</w:t>
            </w:r>
          </w:p>
        </w:tc>
        <w:tc>
          <w:tcPr>
            <w:tcW w:w="4371" w:type="dxa"/>
          </w:tcPr>
          <w:p w14:paraId="143FDF5E" w14:textId="77777777" w:rsidR="00F114F0" w:rsidRPr="00296534" w:rsidRDefault="00F114F0" w:rsidP="002E32A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Helvetica"/>
                <w:color w:val="000000"/>
                <w:sz w:val="28"/>
                <w:szCs w:val="28"/>
                <w:u w:color="000000"/>
              </w:rPr>
            </w:pPr>
            <w:proofErr w:type="gramStart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>s’est</w:t>
            </w:r>
            <w:proofErr w:type="gramEnd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 xml:space="preserve"> suicidé lorsqu’il n’a pas reçu les armes d’Achille.</w:t>
            </w:r>
          </w:p>
        </w:tc>
        <w:tc>
          <w:tcPr>
            <w:tcW w:w="556" w:type="dxa"/>
            <w:tcBorders>
              <w:left w:val="nil"/>
            </w:tcBorders>
          </w:tcPr>
          <w:p w14:paraId="7168DADC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sz w:val="28"/>
                <w:szCs w:val="28"/>
                <w:lang w:val="fr-CH"/>
              </w:rPr>
              <w:t>j</w:t>
            </w:r>
            <w:proofErr w:type="gramEnd"/>
          </w:p>
        </w:tc>
      </w:tr>
      <w:tr w:rsidR="00F114F0" w:rsidRPr="00296534" w14:paraId="0DD7A139" w14:textId="77777777" w:rsidTr="002E32A0">
        <w:tc>
          <w:tcPr>
            <w:tcW w:w="571" w:type="dxa"/>
          </w:tcPr>
          <w:p w14:paraId="63D1EDB9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563" w:type="dxa"/>
          </w:tcPr>
          <w:p w14:paraId="0799C141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371" w:type="dxa"/>
          </w:tcPr>
          <w:p w14:paraId="3097956F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>a</w:t>
            </w:r>
            <w:proofErr w:type="gramEnd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 xml:space="preserve"> eu l’idée du cheval de Troie</w:t>
            </w:r>
            <w:r>
              <w:rPr>
                <w:rFonts w:cs="Helvetica"/>
                <w:color w:val="000000"/>
                <w:sz w:val="28"/>
                <w:szCs w:val="28"/>
                <w:u w:color="000000"/>
              </w:rPr>
              <w:t>.</w:t>
            </w:r>
          </w:p>
        </w:tc>
        <w:tc>
          <w:tcPr>
            <w:tcW w:w="556" w:type="dxa"/>
            <w:tcBorders>
              <w:left w:val="nil"/>
            </w:tcBorders>
          </w:tcPr>
          <w:p w14:paraId="424C8D5B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sz w:val="28"/>
                <w:szCs w:val="28"/>
                <w:lang w:val="fr-CH"/>
              </w:rPr>
              <w:t>k</w:t>
            </w:r>
            <w:proofErr w:type="gramEnd"/>
          </w:p>
        </w:tc>
      </w:tr>
      <w:tr w:rsidR="00F114F0" w:rsidRPr="00296534" w14:paraId="11B820C3" w14:textId="77777777" w:rsidTr="002E32A0">
        <w:tc>
          <w:tcPr>
            <w:tcW w:w="571" w:type="dxa"/>
          </w:tcPr>
          <w:p w14:paraId="2450ADEC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563" w:type="dxa"/>
          </w:tcPr>
          <w:p w14:paraId="462D02A3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371" w:type="dxa"/>
          </w:tcPr>
          <w:p w14:paraId="47CB0121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>était</w:t>
            </w:r>
            <w:proofErr w:type="gramEnd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 xml:space="preserve"> fille de Zeus - ou d’un cygne… - et de Léda.</w:t>
            </w:r>
          </w:p>
        </w:tc>
        <w:tc>
          <w:tcPr>
            <w:tcW w:w="556" w:type="dxa"/>
            <w:tcBorders>
              <w:left w:val="nil"/>
            </w:tcBorders>
          </w:tcPr>
          <w:p w14:paraId="51F727A1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sz w:val="28"/>
                <w:szCs w:val="28"/>
                <w:lang w:val="fr-CH"/>
              </w:rPr>
              <w:t>l</w:t>
            </w:r>
            <w:proofErr w:type="gramEnd"/>
          </w:p>
        </w:tc>
      </w:tr>
      <w:tr w:rsidR="00F114F0" w:rsidRPr="00296534" w14:paraId="72FA42A0" w14:textId="77777777" w:rsidTr="002E32A0">
        <w:tc>
          <w:tcPr>
            <w:tcW w:w="571" w:type="dxa"/>
          </w:tcPr>
          <w:p w14:paraId="5FCD8113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563" w:type="dxa"/>
          </w:tcPr>
          <w:p w14:paraId="69DDA47F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371" w:type="dxa"/>
          </w:tcPr>
          <w:p w14:paraId="76FC79DE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>était</w:t>
            </w:r>
            <w:proofErr w:type="gramEnd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 xml:space="preserve"> roi de Pylos, le plus sage des Achéens</w:t>
            </w:r>
            <w:r>
              <w:rPr>
                <w:rFonts w:cs="Helvetica"/>
                <w:color w:val="000000"/>
                <w:sz w:val="28"/>
                <w:szCs w:val="28"/>
                <w:u w:color="000000"/>
              </w:rPr>
              <w:t>.</w:t>
            </w:r>
          </w:p>
        </w:tc>
        <w:tc>
          <w:tcPr>
            <w:tcW w:w="556" w:type="dxa"/>
            <w:tcBorders>
              <w:left w:val="nil"/>
            </w:tcBorders>
          </w:tcPr>
          <w:p w14:paraId="4EDC42C4" w14:textId="77777777" w:rsidR="00F114F0" w:rsidRPr="00296534" w:rsidRDefault="00F114F0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sz w:val="28"/>
                <w:szCs w:val="28"/>
                <w:lang w:val="fr-CH"/>
              </w:rPr>
              <w:t>m</w:t>
            </w:r>
            <w:proofErr w:type="gramEnd"/>
          </w:p>
        </w:tc>
      </w:tr>
    </w:tbl>
    <w:p w14:paraId="3960C8EB" w14:textId="77777777" w:rsidR="00F114F0" w:rsidRPr="00F114F0" w:rsidRDefault="00F114F0" w:rsidP="00F114F0">
      <w:pPr>
        <w:rPr>
          <w:sz w:val="28"/>
          <w:szCs w:val="28"/>
        </w:rPr>
      </w:pPr>
      <w:bookmarkStart w:id="0" w:name="_GoBack"/>
      <w:bookmarkEnd w:id="0"/>
      <w:r w:rsidRPr="00F114F0">
        <w:rPr>
          <w:sz w:val="28"/>
          <w:szCs w:val="28"/>
        </w:rPr>
        <w:t>Autrement dit : 1c, 2f, 3a, 4h, 5d, 6i, 7</w:t>
      </w:r>
      <w:r w:rsidRPr="0048394F">
        <w:rPr>
          <w:sz w:val="28"/>
          <w:szCs w:val="28"/>
        </w:rPr>
        <w:t>e</w:t>
      </w:r>
      <w:r w:rsidRPr="00F114F0">
        <w:rPr>
          <w:sz w:val="28"/>
          <w:szCs w:val="28"/>
        </w:rPr>
        <w:t>, 8l, 9k, 10j</w:t>
      </w:r>
    </w:p>
    <w:p w14:paraId="5108BCBB" w14:textId="77777777" w:rsidR="009B0406" w:rsidRDefault="00C31015"/>
    <w:sectPr w:rsidR="009B0406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E4FAA" w14:textId="77777777" w:rsidR="00000000" w:rsidRDefault="00C31015">
      <w:r>
        <w:separator/>
      </w:r>
    </w:p>
  </w:endnote>
  <w:endnote w:type="continuationSeparator" w:id="0">
    <w:p w14:paraId="7FC1E8A9" w14:textId="77777777" w:rsidR="00000000" w:rsidRDefault="00C3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825F8" w14:textId="77777777" w:rsidR="0048276A" w:rsidRDefault="0048394F">
    <w:pPr>
      <w:pStyle w:val="Pieddepage"/>
    </w:pPr>
    <w:r>
      <w:t>ALS14/AMK20</w:t>
    </w:r>
  </w:p>
  <w:p w14:paraId="31556A38" w14:textId="77777777" w:rsidR="0048276A" w:rsidRDefault="00C31015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4BE6E" w14:textId="77777777" w:rsidR="00000000" w:rsidRDefault="00C31015">
      <w:r>
        <w:separator/>
      </w:r>
    </w:p>
  </w:footnote>
  <w:footnote w:type="continuationSeparator" w:id="0">
    <w:p w14:paraId="0ADF0C6E" w14:textId="77777777" w:rsidR="00000000" w:rsidRDefault="00C3101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9EEAC" w14:textId="77777777" w:rsidR="0048276A" w:rsidRDefault="0048394F">
    <w:pPr>
      <w:pStyle w:val="En-tte"/>
    </w:pPr>
    <w:r>
      <w:t>Organon 2005, chapitre 9</w:t>
    </w:r>
  </w:p>
  <w:p w14:paraId="7F662CF3" w14:textId="77777777" w:rsidR="0048276A" w:rsidRDefault="00C3101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F0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3688F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8394F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31015"/>
    <w:rsid w:val="00C676B7"/>
    <w:rsid w:val="00CF0B80"/>
    <w:rsid w:val="00D00958"/>
    <w:rsid w:val="00E46A8F"/>
    <w:rsid w:val="00E668B4"/>
    <w:rsid w:val="00E7443C"/>
    <w:rsid w:val="00E9090C"/>
    <w:rsid w:val="00EB7B39"/>
    <w:rsid w:val="00F114F0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ACA1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114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14F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114F0"/>
  </w:style>
  <w:style w:type="paragraph" w:styleId="Pieddepage">
    <w:name w:val="footer"/>
    <w:basedOn w:val="Normal"/>
    <w:link w:val="PieddepageCar"/>
    <w:uiPriority w:val="99"/>
    <w:unhideWhenUsed/>
    <w:rsid w:val="00F114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14F0"/>
  </w:style>
  <w:style w:type="table" w:styleId="Grilledutableau">
    <w:name w:val="Table Grid"/>
    <w:basedOn w:val="TableauNormal"/>
    <w:uiPriority w:val="39"/>
    <w:rsid w:val="00F114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848</Characters>
  <Application>Microsoft Macintosh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2020-03-26T07:30:00Z</dcterms:created>
  <dcterms:modified xsi:type="dcterms:W3CDTF">2020-03-26T07:30:00Z</dcterms:modified>
</cp:coreProperties>
</file>