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93" w:rsidRPr="004152FB" w:rsidRDefault="004152FB">
      <w:pPr>
        <w:rPr>
          <w:rFonts w:ascii="Snap ITC" w:hAnsi="Snap ITC"/>
          <w:sz w:val="144"/>
          <w:szCs w:val="96"/>
        </w:rPr>
      </w:pPr>
      <w:r>
        <w:rPr>
          <w:rFonts w:ascii="Snap ITC" w:hAnsi="Snap ITC"/>
          <w:sz w:val="144"/>
          <w:szCs w:val="96"/>
        </w:rPr>
        <w:t>Opérations</w:t>
      </w:r>
      <w:r w:rsidRPr="004152FB">
        <w:rPr>
          <w:rFonts w:ascii="Snap ITC" w:hAnsi="Snap ITC"/>
          <w:sz w:val="144"/>
          <w:szCs w:val="96"/>
        </w:rPr>
        <w:t xml:space="preserve"> numérique</w:t>
      </w:r>
      <w:r>
        <w:rPr>
          <w:rFonts w:ascii="Snap ITC" w:hAnsi="Snap ITC"/>
          <w:sz w:val="144"/>
          <w:szCs w:val="96"/>
        </w:rPr>
        <w:t>s</w:t>
      </w:r>
    </w:p>
    <w:p w:rsidR="004152FB" w:rsidRDefault="004152FB" w:rsidP="004152FB">
      <w:pPr>
        <w:pStyle w:val="NormalWeb"/>
        <w:rPr>
          <w:sz w:val="44"/>
          <w:u w:val="single"/>
        </w:rPr>
      </w:pPr>
    </w:p>
    <w:p w:rsidR="004152FB" w:rsidRDefault="004152FB" w:rsidP="004152FB">
      <w:pPr>
        <w:pStyle w:val="NormalWeb"/>
        <w:rPr>
          <w:sz w:val="44"/>
          <w:u w:val="single"/>
        </w:rPr>
      </w:pPr>
    </w:p>
    <w:p w:rsidR="004152FB" w:rsidRPr="004152FB" w:rsidRDefault="004152FB" w:rsidP="004152FB">
      <w:pPr>
        <w:pStyle w:val="NormalWeb"/>
        <w:rPr>
          <w:sz w:val="44"/>
        </w:rPr>
      </w:pPr>
      <w:r w:rsidRPr="004152FB">
        <w:rPr>
          <w:sz w:val="44"/>
          <w:u w:val="single"/>
        </w:rPr>
        <w:t xml:space="preserve">Matériel </w:t>
      </w:r>
      <w:r w:rsidRPr="004152FB">
        <w:rPr>
          <w:sz w:val="44"/>
        </w:rPr>
        <w:t>:</w:t>
      </w:r>
    </w:p>
    <w:p w:rsidR="004152FB" w:rsidRPr="004152FB" w:rsidRDefault="004152FB" w:rsidP="004152FB">
      <w:pPr>
        <w:pStyle w:val="NormalWeb"/>
        <w:rPr>
          <w:sz w:val="44"/>
        </w:rPr>
      </w:pPr>
      <w:r w:rsidRPr="004152FB">
        <w:rPr>
          <w:sz w:val="44"/>
        </w:rPr>
        <w:t xml:space="preserve">Gobelets en </w:t>
      </w:r>
      <w:proofErr w:type="spellStart"/>
      <w:r w:rsidRPr="004152FB">
        <w:rPr>
          <w:sz w:val="44"/>
        </w:rPr>
        <w:t>saggex</w:t>
      </w:r>
      <w:proofErr w:type="spellEnd"/>
      <w:r w:rsidRPr="004152FB">
        <w:rPr>
          <w:sz w:val="44"/>
        </w:rPr>
        <w:t xml:space="preserve"> avec rebord.</w:t>
      </w:r>
    </w:p>
    <w:p w:rsidR="004152FB" w:rsidRPr="004152FB" w:rsidRDefault="004152FB" w:rsidP="004152FB">
      <w:pPr>
        <w:pStyle w:val="NormalWeb"/>
        <w:rPr>
          <w:sz w:val="44"/>
        </w:rPr>
      </w:pPr>
      <w:r w:rsidRPr="004152FB">
        <w:rPr>
          <w:sz w:val="44"/>
        </w:rPr>
        <w:t xml:space="preserve">Sur ce rebord écrire les chiffres....enfiler les gobelets les uns </w:t>
      </w:r>
      <w:proofErr w:type="spellStart"/>
      <w:r w:rsidRPr="004152FB">
        <w:rPr>
          <w:sz w:val="44"/>
        </w:rPr>
        <w:t>ds</w:t>
      </w:r>
      <w:proofErr w:type="spellEnd"/>
      <w:r w:rsidRPr="004152FB">
        <w:rPr>
          <w:sz w:val="44"/>
        </w:rPr>
        <w:t xml:space="preserve"> les autres.......</w:t>
      </w:r>
    </w:p>
    <w:p w:rsidR="004152FB" w:rsidRPr="004152FB" w:rsidRDefault="004152FB" w:rsidP="004152FB">
      <w:pPr>
        <w:pStyle w:val="NormalWeb"/>
        <w:rPr>
          <w:sz w:val="44"/>
        </w:rPr>
      </w:pPr>
      <w:r w:rsidRPr="004152FB">
        <w:rPr>
          <w:sz w:val="44"/>
          <w:u w:val="single"/>
        </w:rPr>
        <w:t>Lien non accessible...regarder les photos ci-jointes.</w:t>
      </w:r>
    </w:p>
    <w:p w:rsidR="004152FB" w:rsidRDefault="004152FB">
      <w:pPr>
        <w:rPr>
          <w:rFonts w:ascii="Snap ITC" w:hAnsi="Snap ITC"/>
          <w:sz w:val="144"/>
          <w:szCs w:val="96"/>
        </w:rPr>
      </w:pPr>
    </w:p>
    <w:p w:rsidR="004152FB" w:rsidRDefault="004152FB" w:rsidP="004152FB">
      <w:pPr>
        <w:pStyle w:val="NormalWeb"/>
      </w:pPr>
    </w:p>
    <w:p w:rsidR="004152FB" w:rsidRPr="004152FB" w:rsidRDefault="004152FB" w:rsidP="004152FB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5404288" cy="9486755"/>
            <wp:effectExtent l="19050" t="0" r="5912" b="0"/>
            <wp:docPr id="4" name="Image 4" descr="4-_gobelets_mat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-_gobelets_math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666" cy="9506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Mn</w:t>
      </w:r>
    </w:p>
    <w:sectPr w:rsidR="004152FB" w:rsidRPr="004152FB" w:rsidSect="00F03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4152FB"/>
    <w:rsid w:val="004152FB"/>
    <w:rsid w:val="00F0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C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5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5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2018-09-18T08:28:00Z</dcterms:created>
  <dcterms:modified xsi:type="dcterms:W3CDTF">2018-09-18T08:37:00Z</dcterms:modified>
</cp:coreProperties>
</file>