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080" w:rsidRDefault="00B84101" w:rsidP="00C87E3E">
      <w:pPr>
        <w:pStyle w:val="dys"/>
        <w:rPr>
          <w:u w:val="single"/>
        </w:rPr>
      </w:pPr>
      <w:r>
        <w:rPr>
          <w:u w:val="single"/>
        </w:rPr>
        <w:t>Exercice 1: lecture</w:t>
      </w:r>
    </w:p>
    <w:p w:rsidR="00B84101" w:rsidRDefault="00B84101" w:rsidP="00C87E3E">
      <w:pPr>
        <w:pStyle w:val="dys"/>
        <w:rPr>
          <w:b/>
          <w:i/>
        </w:rPr>
      </w:pPr>
      <w:r>
        <w:rPr>
          <w:b/>
          <w:i/>
        </w:rPr>
        <w:t>Lis le texte et réponds aux questions.</w:t>
      </w:r>
    </w:p>
    <w:p w:rsidR="00B84101" w:rsidRDefault="00B84101" w:rsidP="00B84101">
      <w:pPr>
        <w:pStyle w:val="dys"/>
        <w:jc w:val="center"/>
        <w:rPr>
          <w:b/>
          <w:u w:val="single"/>
        </w:rPr>
      </w:pPr>
      <w:r>
        <w:rPr>
          <w:b/>
          <w:u w:val="single"/>
        </w:rPr>
        <w:t>Quand a-t-on inventé la roue?</w:t>
      </w:r>
    </w:p>
    <w:p w:rsidR="00B84101" w:rsidRDefault="00700A8F" w:rsidP="00B84101">
      <w:pPr>
        <w:pStyle w:val="dys"/>
      </w:pPr>
      <w:r>
        <w:t>Personne ne sait exactement quand la roue a été inventée. On pense qu'elle est originaire de la Mésopotamie. La Mésopotamie est l'ancien nom de l'Irak.</w:t>
      </w:r>
    </w:p>
    <w:p w:rsidR="00700A8F" w:rsidRDefault="00700A8F" w:rsidP="00B84101">
      <w:pPr>
        <w:pStyle w:val="dys"/>
      </w:pPr>
      <w:r>
        <w:t>On a retrouvé en Mésopotamie une dalle de pierre qui portait une étrange inscription. Au milieu de cette inscription, on distingue une espèce de traineau, posé sur quatre roues. Les hommes auraient donc inventé la roue 4'000 ans avant Jésus-Christ.</w:t>
      </w:r>
    </w:p>
    <w:p w:rsidR="00700A8F" w:rsidRDefault="00700A8F" w:rsidP="00700A8F">
      <w:pPr>
        <w:pStyle w:val="dys"/>
        <w:jc w:val="center"/>
        <w:rPr>
          <w:b/>
          <w:u w:val="single"/>
        </w:rPr>
      </w:pPr>
      <w:r>
        <w:rPr>
          <w:b/>
          <w:u w:val="single"/>
        </w:rPr>
        <w:t>Les premières roues étaient-elles différentes des nôtres?</w:t>
      </w:r>
    </w:p>
    <w:p w:rsidR="00700A8F" w:rsidRDefault="00700A8F" w:rsidP="00700A8F">
      <w:pPr>
        <w:pStyle w:val="dys"/>
      </w:pPr>
      <w:r>
        <w:t>Les roues les plus anciennes étaient faites de trois pièces de bois assemblées.</w:t>
      </w:r>
    </w:p>
    <w:p w:rsidR="00700A8F" w:rsidRDefault="00700A8F" w:rsidP="00700A8F">
      <w:pPr>
        <w:pStyle w:val="dys"/>
      </w:pPr>
      <w:r>
        <w:t>Ces roues étaient généralement cerclées de cuir. Mais elles pouvaient être très lourdes.</w:t>
      </w:r>
    </w:p>
    <w:p w:rsidR="00700A8F" w:rsidRDefault="00700A8F" w:rsidP="00700A8F">
      <w:pPr>
        <w:pStyle w:val="dys"/>
      </w:pPr>
      <w:r>
        <w:t>On a inventé des roues à rayons environ 2'000 ans avant Jésus-Christ. Ces roues étaient plus légères, puisqu'elles étaient creuses. Dans les pays d'Occident, les hommes étaient très en retard. Il semble que la roue ne soit apparue dans nos pays qu'en 500 avant Jésus-Christ. Les habitants de l'Egypte ancienne dont les chars étaient déjà munis de roues à rayons, avaient donc 1'500 ans d'avance sur nous.</w:t>
      </w:r>
    </w:p>
    <w:p w:rsidR="00700A8F" w:rsidRDefault="00700A8F" w:rsidP="00700A8F">
      <w:pPr>
        <w:pStyle w:val="dys"/>
      </w:pPr>
    </w:p>
    <w:p w:rsidR="00700A8F" w:rsidRDefault="00700A8F" w:rsidP="00700A8F">
      <w:pPr>
        <w:pStyle w:val="dys"/>
      </w:pPr>
      <w:r>
        <w:t>Cite les pays dont on parle dans le texte.</w:t>
      </w:r>
    </w:p>
    <w:p w:rsidR="00700A8F" w:rsidRDefault="00700A8F" w:rsidP="00700A8F">
      <w:pPr>
        <w:pStyle w:val="dys"/>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00A8F" w:rsidRDefault="00700A8F" w:rsidP="00700A8F">
      <w:pPr>
        <w:pStyle w:val="dys"/>
      </w:pPr>
      <w:r>
        <w:t>Vrai ou faux.</w:t>
      </w:r>
    </w:p>
    <w:p w:rsidR="00700A8F" w:rsidRDefault="00700A8F" w:rsidP="00700A8F">
      <w:pPr>
        <w:pStyle w:val="dys"/>
      </w:pPr>
      <w:r>
        <w:t xml:space="preserve">On sait que l'on utilisait la roue grâce à une photo. </w:t>
      </w:r>
      <w:r>
        <w:rPr>
          <w:u w:val="single"/>
        </w:rPr>
        <w:tab/>
      </w:r>
      <w:r>
        <w:rPr>
          <w:u w:val="single"/>
        </w:rPr>
        <w:tab/>
      </w:r>
      <w:r>
        <w:rPr>
          <w:u w:val="single"/>
        </w:rPr>
        <w:tab/>
      </w:r>
    </w:p>
    <w:p w:rsidR="00700A8F" w:rsidRDefault="00700A8F" w:rsidP="00700A8F">
      <w:pPr>
        <w:pStyle w:val="dys"/>
      </w:pPr>
      <w:r>
        <w:t xml:space="preserve">C'est en Irak qu'on a trouvé la première preuve de l'existence de la roue. </w:t>
      </w:r>
      <w:r>
        <w:rPr>
          <w:u w:val="single"/>
        </w:rPr>
        <w:tab/>
      </w:r>
    </w:p>
    <w:p w:rsidR="00700A8F" w:rsidRDefault="00700A8F" w:rsidP="00700A8F">
      <w:pPr>
        <w:pStyle w:val="dys"/>
      </w:pPr>
      <w:r>
        <w:t xml:space="preserve">Les premières roues étaient en cuir. </w:t>
      </w:r>
      <w:r>
        <w:rPr>
          <w:u w:val="single"/>
        </w:rPr>
        <w:tab/>
      </w:r>
      <w:r>
        <w:rPr>
          <w:u w:val="single"/>
        </w:rPr>
        <w:tab/>
      </w:r>
      <w:r>
        <w:rPr>
          <w:u w:val="single"/>
        </w:rPr>
        <w:tab/>
      </w:r>
    </w:p>
    <w:p w:rsidR="00700A8F" w:rsidRDefault="00700A8F" w:rsidP="00700A8F">
      <w:pPr>
        <w:pStyle w:val="dys"/>
      </w:pPr>
      <w:r>
        <w:t xml:space="preserve">Les hommes qui vivaient en Suisse à l'époque ont eu la roue très tôt. </w:t>
      </w:r>
      <w:r>
        <w:rPr>
          <w:u w:val="single"/>
        </w:rPr>
        <w:tab/>
      </w:r>
      <w:r>
        <w:rPr>
          <w:u w:val="single"/>
        </w:rPr>
        <w:tab/>
      </w:r>
    </w:p>
    <w:p w:rsidR="00700A8F" w:rsidRDefault="00700A8F" w:rsidP="00700A8F">
      <w:pPr>
        <w:pStyle w:val="dys"/>
      </w:pPr>
      <w:r>
        <w:t xml:space="preserve">Les roues à rayons sont plus légères que les premières roues. </w:t>
      </w:r>
      <w:r>
        <w:rPr>
          <w:u w:val="single"/>
        </w:rPr>
        <w:tab/>
      </w:r>
      <w:r>
        <w:rPr>
          <w:u w:val="single"/>
        </w:rPr>
        <w:tab/>
      </w:r>
      <w:r>
        <w:rPr>
          <w:u w:val="single"/>
        </w:rPr>
        <w:tab/>
      </w:r>
    </w:p>
    <w:p w:rsidR="00700A8F" w:rsidRDefault="00700A8F" w:rsidP="00700A8F">
      <w:pPr>
        <w:pStyle w:val="dys"/>
      </w:pP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p>
    <w:p w:rsidR="00700A8F" w:rsidRDefault="00700A8F" w:rsidP="00700A8F">
      <w:pPr>
        <w:pStyle w:val="dys"/>
        <w:rPr>
          <w:u w:val="single"/>
        </w:rPr>
      </w:pPr>
      <w:r>
        <w:rPr>
          <w:u w:val="single"/>
        </w:rPr>
        <w:t>Exercice 2: orthographe</w:t>
      </w:r>
    </w:p>
    <w:p w:rsidR="00700A8F" w:rsidRPr="00700A8F" w:rsidRDefault="00700A8F" w:rsidP="00700A8F">
      <w:pPr>
        <w:pStyle w:val="dys"/>
        <w:rPr>
          <w:b/>
          <w:i/>
        </w:rPr>
      </w:pPr>
      <w:r>
        <w:rPr>
          <w:b/>
          <w:i/>
        </w:rPr>
        <w:t>Souligne en rouge, 10 noms au pluriel; en gris, 10 noms au singulier.</w:t>
      </w:r>
    </w:p>
    <w:p w:rsidR="00B84101" w:rsidRDefault="00700A8F" w:rsidP="00B84101">
      <w:pPr>
        <w:pStyle w:val="dys"/>
        <w:rPr>
          <w:u w:val="single"/>
        </w:rPr>
      </w:pPr>
      <w:r>
        <w:rPr>
          <w:u w:val="single"/>
        </w:rPr>
        <w:lastRenderedPageBreak/>
        <w:t>Exercice 3: grammaire</w:t>
      </w:r>
    </w:p>
    <w:p w:rsidR="00700A8F" w:rsidRDefault="00435989" w:rsidP="00B84101">
      <w:pPr>
        <w:pStyle w:val="dys"/>
        <w:rPr>
          <w:b/>
          <w:i/>
        </w:rPr>
      </w:pPr>
      <w:r>
        <w:rPr>
          <w:b/>
          <w:i/>
        </w:rPr>
        <w:t>Dans ce texte, entoure les verbes CONJUGUES en rouge.</w:t>
      </w:r>
    </w:p>
    <w:p w:rsidR="00435989" w:rsidRDefault="00435989" w:rsidP="00B84101">
      <w:pPr>
        <w:pStyle w:val="dys"/>
      </w:pPr>
      <w:r>
        <w:t>Les crocodiles et les alligators se ressemblent beaucoup. Leurs corps sont longs et effilés, recouverts d'écailles. Ils possèdent tous deux des mâchoires très puissantes et un long museau. Ils se nourrissent de poissons, d'oiseaux et de petits mammifères.</w:t>
      </w:r>
    </w:p>
    <w:p w:rsidR="00435989" w:rsidRDefault="00435989" w:rsidP="00B84101">
      <w:pPr>
        <w:pStyle w:val="dys"/>
      </w:pPr>
      <w:r>
        <w:t>On ne peut distinguer un crocodile d'un alligator que lorsqu'ils ont la gueule fermée. Les dents inférieures de l'alligator sont cachées dans sa mâchoire supérieure. On ne voit que la rangée de dents supérieures. Par contre, toutes les dents du crocodile restent visibles lorsqu'il ferme la gueule.</w:t>
      </w:r>
    </w:p>
    <w:p w:rsidR="00435989" w:rsidRDefault="00435989" w:rsidP="00B84101">
      <w:pPr>
        <w:pStyle w:val="dys"/>
        <w:rPr>
          <w:u w:val="single"/>
        </w:rPr>
      </w:pP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p>
    <w:p w:rsidR="00435989" w:rsidRDefault="00435989" w:rsidP="00B84101">
      <w:pPr>
        <w:pStyle w:val="dys"/>
        <w:rPr>
          <w:u w:val="single"/>
        </w:rPr>
      </w:pPr>
      <w:r>
        <w:rPr>
          <w:u w:val="single"/>
        </w:rPr>
        <w:t>Exercice 4: syllabation</w:t>
      </w:r>
    </w:p>
    <w:p w:rsidR="00435989" w:rsidRDefault="00435989" w:rsidP="00B84101">
      <w:pPr>
        <w:pStyle w:val="dys"/>
        <w:rPr>
          <w:b/>
          <w:i/>
        </w:rPr>
      </w:pPr>
      <w:r>
        <w:rPr>
          <w:b/>
          <w:i/>
        </w:rPr>
        <w:t>Syllabe ces mots au moyen d'un /.</w:t>
      </w:r>
    </w:p>
    <w:p w:rsidR="00435989" w:rsidRDefault="00435989" w:rsidP="00B84101">
      <w:pPr>
        <w:pStyle w:val="dys"/>
      </w:pPr>
      <w:r>
        <w:t xml:space="preserve">p e r s o n </w:t>
      </w:r>
      <w:proofErr w:type="spellStart"/>
      <w:r>
        <w:t>n</w:t>
      </w:r>
      <w:proofErr w:type="spellEnd"/>
      <w:r>
        <w:t xml:space="preserve"> e – e x a c t e m e n t – i n s c r i p t i o n – l é g è r e s – e f </w:t>
      </w:r>
      <w:proofErr w:type="spellStart"/>
      <w:r>
        <w:t>f</w:t>
      </w:r>
      <w:proofErr w:type="spellEnd"/>
      <w:r>
        <w:t xml:space="preserve"> i l é – </w:t>
      </w:r>
    </w:p>
    <w:p w:rsidR="00435989" w:rsidRDefault="00435989" w:rsidP="00B84101">
      <w:pPr>
        <w:pStyle w:val="dys"/>
      </w:pPr>
      <w:r>
        <w:t xml:space="preserve">m a m </w:t>
      </w:r>
      <w:proofErr w:type="spellStart"/>
      <w:r>
        <w:t>m</w:t>
      </w:r>
      <w:proofErr w:type="spellEnd"/>
      <w:r>
        <w:t xml:space="preserve"> i f è r e – i n f é r i e u r – s u p é r i e u r – d i f </w:t>
      </w:r>
      <w:proofErr w:type="spellStart"/>
      <w:r>
        <w:t>f</w:t>
      </w:r>
      <w:proofErr w:type="spellEnd"/>
      <w:r>
        <w:t xml:space="preserve"> é r e n c e </w:t>
      </w:r>
    </w:p>
    <w:p w:rsidR="00435989" w:rsidRDefault="00435989" w:rsidP="00B84101">
      <w:pPr>
        <w:pStyle w:val="dys"/>
        <w:rPr>
          <w:u w:val="single"/>
        </w:rPr>
      </w:pP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p>
    <w:p w:rsidR="00435989" w:rsidRDefault="00884EEA" w:rsidP="00B84101">
      <w:pPr>
        <w:pStyle w:val="dys"/>
        <w:rPr>
          <w:u w:val="single"/>
        </w:rPr>
      </w:pPr>
      <w:r>
        <w:rPr>
          <w:u w:val="single"/>
        </w:rPr>
        <w:t>Exercice 5: vocabulaire</w:t>
      </w:r>
    </w:p>
    <w:p w:rsidR="00884EEA" w:rsidRDefault="00884EEA" w:rsidP="00B84101">
      <w:pPr>
        <w:pStyle w:val="dys"/>
        <w:rPr>
          <w:b/>
          <w:i/>
        </w:rPr>
      </w:pPr>
      <w:r>
        <w:rPr>
          <w:b/>
          <w:i/>
        </w:rPr>
        <w:t>Retrouve la famille de mot. Regarde l'exemple.</w:t>
      </w:r>
    </w:p>
    <w:p w:rsidR="00884EEA" w:rsidRDefault="00884EEA" w:rsidP="00B84101">
      <w:pPr>
        <w:pStyle w:val="dys"/>
      </w:pPr>
      <w:r>
        <w:t>armoire, table, bureau, étagère =&gt; les meubles</w:t>
      </w:r>
    </w:p>
    <w:p w:rsidR="00884EEA" w:rsidRDefault="00884EEA" w:rsidP="00B84101">
      <w:pPr>
        <w:pStyle w:val="dys"/>
        <w:rPr>
          <w:u w:val="single"/>
        </w:rPr>
      </w:pPr>
      <w:r>
        <w:t xml:space="preserve">serpent, tortue, alligator, crocodile, lézard =&gt; </w:t>
      </w:r>
      <w:r>
        <w:rPr>
          <w:u w:val="single"/>
        </w:rPr>
        <w:tab/>
      </w:r>
      <w:r>
        <w:rPr>
          <w:u w:val="single"/>
        </w:rPr>
        <w:tab/>
      </w:r>
      <w:r>
        <w:rPr>
          <w:u w:val="single"/>
        </w:rPr>
        <w:tab/>
      </w:r>
      <w:r>
        <w:rPr>
          <w:u w:val="single"/>
        </w:rPr>
        <w:tab/>
      </w:r>
      <w:r>
        <w:rPr>
          <w:u w:val="single"/>
        </w:rPr>
        <w:tab/>
      </w:r>
      <w:r>
        <w:rPr>
          <w:u w:val="single"/>
        </w:rPr>
        <w:tab/>
      </w:r>
    </w:p>
    <w:p w:rsidR="00884EEA" w:rsidRDefault="00884EEA" w:rsidP="00B84101">
      <w:pPr>
        <w:pStyle w:val="dys"/>
      </w:pPr>
      <w:r>
        <w:t xml:space="preserve">saucisse, côtelette, rôti, ragoût, filet =&gt; </w:t>
      </w:r>
      <w:r>
        <w:rPr>
          <w:u w:val="single"/>
        </w:rPr>
        <w:tab/>
      </w:r>
      <w:r>
        <w:rPr>
          <w:u w:val="single"/>
        </w:rPr>
        <w:tab/>
      </w:r>
      <w:r>
        <w:rPr>
          <w:u w:val="single"/>
        </w:rPr>
        <w:tab/>
      </w:r>
      <w:r>
        <w:rPr>
          <w:u w:val="single"/>
        </w:rPr>
        <w:tab/>
      </w:r>
      <w:r>
        <w:rPr>
          <w:u w:val="single"/>
        </w:rPr>
        <w:tab/>
      </w:r>
      <w:r>
        <w:rPr>
          <w:u w:val="single"/>
        </w:rPr>
        <w:tab/>
      </w:r>
      <w:r>
        <w:rPr>
          <w:u w:val="single"/>
        </w:rPr>
        <w:tab/>
      </w:r>
    </w:p>
    <w:p w:rsidR="00884EEA" w:rsidRDefault="00884EEA" w:rsidP="00B84101">
      <w:pPr>
        <w:pStyle w:val="dys"/>
      </w:pPr>
      <w:r>
        <w:t xml:space="preserve">pull, pantalon, chemise, pyjama, chaussettes =&gt; </w:t>
      </w:r>
      <w:r>
        <w:rPr>
          <w:u w:val="single"/>
        </w:rPr>
        <w:tab/>
      </w:r>
      <w:r>
        <w:rPr>
          <w:u w:val="single"/>
        </w:rPr>
        <w:tab/>
      </w:r>
      <w:r>
        <w:rPr>
          <w:u w:val="single"/>
        </w:rPr>
        <w:tab/>
      </w:r>
      <w:r>
        <w:rPr>
          <w:u w:val="single"/>
        </w:rPr>
        <w:tab/>
      </w:r>
      <w:r>
        <w:rPr>
          <w:u w:val="single"/>
        </w:rPr>
        <w:tab/>
      </w:r>
    </w:p>
    <w:p w:rsidR="00884EEA" w:rsidRPr="00884EEA" w:rsidRDefault="00884EEA" w:rsidP="00B84101">
      <w:pPr>
        <w:pStyle w:val="dys"/>
        <w:rPr>
          <w:u w:val="single"/>
        </w:rPr>
      </w:pPr>
      <w:r>
        <w:t xml:space="preserve">foot, basket, volley, ski, plongeon, bob =&gt; </w:t>
      </w:r>
      <w:r>
        <w:rPr>
          <w:u w:val="single"/>
        </w:rPr>
        <w:tab/>
      </w:r>
      <w:r>
        <w:rPr>
          <w:u w:val="single"/>
        </w:rPr>
        <w:tab/>
      </w:r>
      <w:r>
        <w:rPr>
          <w:u w:val="single"/>
        </w:rPr>
        <w:tab/>
      </w:r>
      <w:r>
        <w:rPr>
          <w:u w:val="single"/>
        </w:rPr>
        <w:tab/>
      </w:r>
      <w:r>
        <w:rPr>
          <w:u w:val="single"/>
        </w:rPr>
        <w:tab/>
      </w:r>
      <w:r>
        <w:rPr>
          <w:u w:val="single"/>
        </w:rPr>
        <w:tab/>
      </w:r>
      <w:r>
        <w:rPr>
          <w:u w:val="single"/>
        </w:rPr>
        <w:tab/>
      </w:r>
      <w:bookmarkStart w:id="0" w:name="_GoBack"/>
      <w:bookmarkEnd w:id="0"/>
    </w:p>
    <w:sectPr w:rsidR="00884EEA" w:rsidRPr="00884EEA" w:rsidSect="00557ADD">
      <w:headerReference w:type="default" r:id="rId8"/>
      <w:pgSz w:w="11906" w:h="16838"/>
      <w:pgMar w:top="1440" w:right="1077" w:bottom="1440"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E9F" w:rsidRDefault="00BD7E9F" w:rsidP="00C552BC">
      <w:pPr>
        <w:spacing w:after="0" w:line="240" w:lineRule="auto"/>
      </w:pPr>
      <w:r>
        <w:separator/>
      </w:r>
    </w:p>
  </w:endnote>
  <w:endnote w:type="continuationSeparator" w:id="0">
    <w:p w:rsidR="00BD7E9F" w:rsidRDefault="00BD7E9F" w:rsidP="00C55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E9F" w:rsidRDefault="00BD7E9F" w:rsidP="00C552BC">
      <w:pPr>
        <w:spacing w:after="0" w:line="240" w:lineRule="auto"/>
      </w:pPr>
      <w:r>
        <w:separator/>
      </w:r>
    </w:p>
  </w:footnote>
  <w:footnote w:type="continuationSeparator" w:id="0">
    <w:p w:rsidR="00BD7E9F" w:rsidRDefault="00BD7E9F" w:rsidP="00C552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re"/>
      <w:id w:val="77738743"/>
      <w:placeholder>
        <w:docPart w:val="CCF0E1C36AB2480DADA792E3BAA482B0"/>
      </w:placeholder>
      <w:dataBinding w:prefixMappings="xmlns:ns0='http://schemas.openxmlformats.org/package/2006/metadata/core-properties' xmlns:ns1='http://purl.org/dc/elements/1.1/'" w:xpath="/ns0:coreProperties[1]/ns1:title[1]" w:storeItemID="{6C3C8BC8-F283-45AE-878A-BAB7291924A1}"/>
      <w:text/>
    </w:sdtPr>
    <w:sdtContent>
      <w:p w:rsidR="00C552BC" w:rsidRDefault="00C552BC">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devoirs à choix </w:t>
        </w:r>
        <w:r w:rsidR="008E1241">
          <w:rPr>
            <w:rFonts w:asciiTheme="majorHAnsi" w:eastAsiaTheme="majorEastAsia" w:hAnsiTheme="majorHAnsi" w:cstheme="majorBidi"/>
            <w:sz w:val="32"/>
            <w:szCs w:val="32"/>
          </w:rPr>
          <w:t>4</w:t>
        </w:r>
      </w:p>
    </w:sdtContent>
  </w:sdt>
  <w:p w:rsidR="00C552BC" w:rsidRDefault="00C552B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2BC"/>
    <w:rsid w:val="00007822"/>
    <w:rsid w:val="003164DD"/>
    <w:rsid w:val="00435989"/>
    <w:rsid w:val="00557ADD"/>
    <w:rsid w:val="00632811"/>
    <w:rsid w:val="00664A13"/>
    <w:rsid w:val="0069716E"/>
    <w:rsid w:val="00700A8F"/>
    <w:rsid w:val="007424D8"/>
    <w:rsid w:val="007F1F6E"/>
    <w:rsid w:val="00884EEA"/>
    <w:rsid w:val="008E1241"/>
    <w:rsid w:val="00901309"/>
    <w:rsid w:val="009932A7"/>
    <w:rsid w:val="00AA3A85"/>
    <w:rsid w:val="00B84101"/>
    <w:rsid w:val="00BD7E9F"/>
    <w:rsid w:val="00C31308"/>
    <w:rsid w:val="00C552BC"/>
    <w:rsid w:val="00C84A06"/>
    <w:rsid w:val="00C87E3E"/>
    <w:rsid w:val="00D21785"/>
    <w:rsid w:val="00DC6B71"/>
    <w:rsid w:val="00E05809"/>
    <w:rsid w:val="00E82EA0"/>
    <w:rsid w:val="00ED0ED0"/>
    <w:rsid w:val="00F2108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24"/>
        <w:szCs w:val="24"/>
        <w:lang w:val="fr-CH"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30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31308"/>
    <w:pPr>
      <w:spacing w:after="0" w:line="240" w:lineRule="auto"/>
    </w:pPr>
  </w:style>
  <w:style w:type="paragraph" w:customStyle="1" w:styleId="dys">
    <w:name w:val="dys"/>
    <w:basedOn w:val="Sansinterligne"/>
    <w:qFormat/>
    <w:rsid w:val="00901309"/>
    <w:pPr>
      <w:spacing w:line="360" w:lineRule="auto"/>
    </w:pPr>
  </w:style>
  <w:style w:type="paragraph" w:customStyle="1" w:styleId="Dys0">
    <w:name w:val="Dys"/>
    <w:basedOn w:val="Normal"/>
    <w:qFormat/>
    <w:rsid w:val="00632811"/>
    <w:pPr>
      <w:spacing w:after="0"/>
      <w:ind w:firstLine="709"/>
    </w:pPr>
    <w:rPr>
      <w:rFonts w:eastAsia="Times New Roman" w:cs="Times New Roman"/>
      <w:szCs w:val="32"/>
      <w:lang w:val="fr-FR" w:eastAsia="fr-FR"/>
    </w:rPr>
  </w:style>
  <w:style w:type="paragraph" w:styleId="En-tte">
    <w:name w:val="header"/>
    <w:basedOn w:val="Normal"/>
    <w:link w:val="En-tteCar"/>
    <w:uiPriority w:val="99"/>
    <w:unhideWhenUsed/>
    <w:rsid w:val="00C552BC"/>
    <w:pPr>
      <w:tabs>
        <w:tab w:val="center" w:pos="4536"/>
        <w:tab w:val="right" w:pos="9072"/>
      </w:tabs>
      <w:spacing w:after="0" w:line="240" w:lineRule="auto"/>
    </w:pPr>
  </w:style>
  <w:style w:type="character" w:customStyle="1" w:styleId="En-tteCar">
    <w:name w:val="En-tête Car"/>
    <w:basedOn w:val="Policepardfaut"/>
    <w:link w:val="En-tte"/>
    <w:uiPriority w:val="99"/>
    <w:rsid w:val="00C552BC"/>
  </w:style>
  <w:style w:type="paragraph" w:styleId="Pieddepage">
    <w:name w:val="footer"/>
    <w:basedOn w:val="Normal"/>
    <w:link w:val="PieddepageCar"/>
    <w:uiPriority w:val="99"/>
    <w:unhideWhenUsed/>
    <w:rsid w:val="00C552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52BC"/>
  </w:style>
  <w:style w:type="paragraph" w:styleId="Textedebulles">
    <w:name w:val="Balloon Text"/>
    <w:basedOn w:val="Normal"/>
    <w:link w:val="TextedebullesCar"/>
    <w:uiPriority w:val="99"/>
    <w:semiHidden/>
    <w:unhideWhenUsed/>
    <w:rsid w:val="00C552B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552BC"/>
    <w:rPr>
      <w:rFonts w:ascii="Tahoma" w:hAnsi="Tahoma" w:cs="Tahoma"/>
      <w:sz w:val="16"/>
      <w:szCs w:val="16"/>
    </w:rPr>
  </w:style>
  <w:style w:type="table" w:styleId="Grilledutableau">
    <w:name w:val="Table Grid"/>
    <w:basedOn w:val="TableauNormal"/>
    <w:uiPriority w:val="59"/>
    <w:rsid w:val="00C55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24"/>
        <w:szCs w:val="24"/>
        <w:lang w:val="fr-CH"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30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31308"/>
    <w:pPr>
      <w:spacing w:after="0" w:line="240" w:lineRule="auto"/>
    </w:pPr>
  </w:style>
  <w:style w:type="paragraph" w:customStyle="1" w:styleId="dys">
    <w:name w:val="dys"/>
    <w:basedOn w:val="Sansinterligne"/>
    <w:qFormat/>
    <w:rsid w:val="00901309"/>
    <w:pPr>
      <w:spacing w:line="360" w:lineRule="auto"/>
    </w:pPr>
  </w:style>
  <w:style w:type="paragraph" w:customStyle="1" w:styleId="Dys0">
    <w:name w:val="Dys"/>
    <w:basedOn w:val="Normal"/>
    <w:qFormat/>
    <w:rsid w:val="00632811"/>
    <w:pPr>
      <w:spacing w:after="0"/>
      <w:ind w:firstLine="709"/>
    </w:pPr>
    <w:rPr>
      <w:rFonts w:eastAsia="Times New Roman" w:cs="Times New Roman"/>
      <w:szCs w:val="32"/>
      <w:lang w:val="fr-FR" w:eastAsia="fr-FR"/>
    </w:rPr>
  </w:style>
  <w:style w:type="paragraph" w:styleId="En-tte">
    <w:name w:val="header"/>
    <w:basedOn w:val="Normal"/>
    <w:link w:val="En-tteCar"/>
    <w:uiPriority w:val="99"/>
    <w:unhideWhenUsed/>
    <w:rsid w:val="00C552BC"/>
    <w:pPr>
      <w:tabs>
        <w:tab w:val="center" w:pos="4536"/>
        <w:tab w:val="right" w:pos="9072"/>
      </w:tabs>
      <w:spacing w:after="0" w:line="240" w:lineRule="auto"/>
    </w:pPr>
  </w:style>
  <w:style w:type="character" w:customStyle="1" w:styleId="En-tteCar">
    <w:name w:val="En-tête Car"/>
    <w:basedOn w:val="Policepardfaut"/>
    <w:link w:val="En-tte"/>
    <w:uiPriority w:val="99"/>
    <w:rsid w:val="00C552BC"/>
  </w:style>
  <w:style w:type="paragraph" w:styleId="Pieddepage">
    <w:name w:val="footer"/>
    <w:basedOn w:val="Normal"/>
    <w:link w:val="PieddepageCar"/>
    <w:uiPriority w:val="99"/>
    <w:unhideWhenUsed/>
    <w:rsid w:val="00C552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52BC"/>
  </w:style>
  <w:style w:type="paragraph" w:styleId="Textedebulles">
    <w:name w:val="Balloon Text"/>
    <w:basedOn w:val="Normal"/>
    <w:link w:val="TextedebullesCar"/>
    <w:uiPriority w:val="99"/>
    <w:semiHidden/>
    <w:unhideWhenUsed/>
    <w:rsid w:val="00C552B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552BC"/>
    <w:rPr>
      <w:rFonts w:ascii="Tahoma" w:hAnsi="Tahoma" w:cs="Tahoma"/>
      <w:sz w:val="16"/>
      <w:szCs w:val="16"/>
    </w:rPr>
  </w:style>
  <w:style w:type="table" w:styleId="Grilledutableau">
    <w:name w:val="Table Grid"/>
    <w:basedOn w:val="TableauNormal"/>
    <w:uiPriority w:val="59"/>
    <w:rsid w:val="00C55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CF0E1C36AB2480DADA792E3BAA482B0"/>
        <w:category>
          <w:name w:val="Général"/>
          <w:gallery w:val="placeholder"/>
        </w:category>
        <w:types>
          <w:type w:val="bbPlcHdr"/>
        </w:types>
        <w:behaviors>
          <w:behavior w:val="content"/>
        </w:behaviors>
        <w:guid w:val="{0AF28E02-418D-4568-8D04-6C7509B8D340}"/>
      </w:docPartPr>
      <w:docPartBody>
        <w:p w:rsidR="00000000" w:rsidRDefault="009F5E40" w:rsidP="009F5E40">
          <w:pPr>
            <w:pStyle w:val="CCF0E1C36AB2480DADA792E3BAA482B0"/>
          </w:pPr>
          <w:r>
            <w:rPr>
              <w:rFonts w:asciiTheme="majorHAnsi" w:eastAsiaTheme="majorEastAsia" w:hAnsiTheme="majorHAnsi" w:cstheme="majorBidi"/>
              <w:sz w:val="32"/>
              <w:szCs w:val="32"/>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E40"/>
    <w:rsid w:val="000C5F6D"/>
    <w:rsid w:val="009F5E4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CF0E1C36AB2480DADA792E3BAA482B0">
    <w:name w:val="CCF0E1C36AB2480DADA792E3BAA482B0"/>
    <w:rsid w:val="009F5E4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CF0E1C36AB2480DADA792E3BAA482B0">
    <w:name w:val="CCF0E1C36AB2480DADA792E3BAA482B0"/>
    <w:rsid w:val="009F5E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CAB67-A60F-4543-ACDD-EA6CF96B4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437</Words>
  <Characters>2405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devoirs à choix 4</vt:lpstr>
    </vt:vector>
  </TitlesOfParts>
  <Company/>
  <LinksUpToDate>false</LinksUpToDate>
  <CharactersWithSpaces>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devoirs à choix 4</dc:title>
  <dc:creator>Laure</dc:creator>
  <cp:lastModifiedBy>Laure</cp:lastModifiedBy>
  <cp:revision>4</cp:revision>
  <cp:lastPrinted>2014-10-06T14:41:00Z</cp:lastPrinted>
  <dcterms:created xsi:type="dcterms:W3CDTF">2014-10-06T14:41:00Z</dcterms:created>
  <dcterms:modified xsi:type="dcterms:W3CDTF">2014-10-06T15:04:00Z</dcterms:modified>
</cp:coreProperties>
</file>