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1B" w:rsidRDefault="002615BC" w:rsidP="005102BA">
      <w:pPr>
        <w:pStyle w:val="dys"/>
        <w:rPr>
          <w:u w:val="single"/>
        </w:rPr>
      </w:pPr>
      <w:r>
        <w:rPr>
          <w:u w:val="single"/>
        </w:rPr>
        <w:t>Exercice 1: lecture</w:t>
      </w:r>
    </w:p>
    <w:p w:rsidR="002615BC" w:rsidRDefault="002615BC" w:rsidP="008019D0">
      <w:pPr>
        <w:pStyle w:val="dys"/>
        <w:jc w:val="center"/>
        <w:rPr>
          <w:u w:val="single"/>
        </w:rPr>
      </w:pPr>
      <w:r>
        <w:rPr>
          <w:u w:val="single"/>
        </w:rPr>
        <w:t>Pourquoi appelait-on Louis XIV (14) le roi Soleil?</w:t>
      </w:r>
    </w:p>
    <w:p w:rsidR="002615BC" w:rsidRDefault="002615BC" w:rsidP="002615BC">
      <w:pPr>
        <w:pStyle w:val="dys"/>
      </w:pPr>
      <w:r>
        <w:t xml:space="preserve">La cour de Louis XIV </w:t>
      </w:r>
      <w:r w:rsidRPr="004E6E3A">
        <w:rPr>
          <w:b/>
        </w:rPr>
        <w:t>était</w:t>
      </w:r>
      <w:r>
        <w:t xml:space="preserve"> si somptueuse, son palais </w:t>
      </w:r>
      <w:bookmarkStart w:id="0" w:name="_GoBack"/>
      <w:r w:rsidRPr="004E6E3A">
        <w:t>était</w:t>
      </w:r>
      <w:r>
        <w:t xml:space="preserve"> </w:t>
      </w:r>
      <w:bookmarkEnd w:id="0"/>
      <w:r>
        <w:t>si beau, et Louis était un roi si puissant qu'on disait qu'il brillait sur le monde comme un soleil. Louis XIV avait d'ailleurs pris le soleil pour emblème.</w:t>
      </w:r>
    </w:p>
    <w:p w:rsidR="002615BC" w:rsidRDefault="002615BC" w:rsidP="002615BC">
      <w:pPr>
        <w:pStyle w:val="dys"/>
      </w:pPr>
      <w:r>
        <w:t>Louis XIV a régné sur la France de 1643 à 1715. Il fut le premier roi à rassembler tous les nobles autour de lui. C'est ce qu'on appelait la cour.</w:t>
      </w:r>
    </w:p>
    <w:p w:rsidR="002615BC" w:rsidRDefault="002615BC" w:rsidP="002615BC">
      <w:pPr>
        <w:pStyle w:val="dys"/>
        <w:jc w:val="center"/>
        <w:rPr>
          <w:u w:val="single"/>
        </w:rPr>
      </w:pPr>
      <w:r>
        <w:rPr>
          <w:u w:val="single"/>
        </w:rPr>
        <w:t>Quand fut construit le château de Versailles?</w:t>
      </w:r>
    </w:p>
    <w:p w:rsidR="002615BC" w:rsidRDefault="002615BC" w:rsidP="002615BC">
      <w:pPr>
        <w:pStyle w:val="dys"/>
      </w:pPr>
      <w:r>
        <w:t xml:space="preserve">Les travaux de construction de Versailles </w:t>
      </w:r>
      <w:r w:rsidRPr="004E6E3A">
        <w:rPr>
          <w:b/>
        </w:rPr>
        <w:t>commencèrent</w:t>
      </w:r>
      <w:r>
        <w:t xml:space="preserve"> sous Louis XIV. Mais le palais ne fut entièrement achevé qu'un siècle plus tard. C'était le château le plus grand du monde. Il fallut beaucoup de temps pour en terminer la décoration. Les jardins aussi </w:t>
      </w:r>
      <w:r w:rsidRPr="004E6E3A">
        <w:rPr>
          <w:b/>
        </w:rPr>
        <w:t>étaient</w:t>
      </w:r>
      <w:r>
        <w:t xml:space="preserve"> magnifiques. Tous les rois qui succédèrent à Louis XIV ajoutèrent des bâtiments au palais. Aujourd'hui, Versailles est devenu un musée. On </w:t>
      </w:r>
      <w:r w:rsidRPr="004E6E3A">
        <w:rPr>
          <w:b/>
        </w:rPr>
        <w:t>peut</w:t>
      </w:r>
      <w:r>
        <w:t xml:space="preserve"> visiter les salles et se promener dans le parc.</w:t>
      </w:r>
    </w:p>
    <w:p w:rsidR="008019D0" w:rsidRDefault="008019D0" w:rsidP="008019D0">
      <w:pPr>
        <w:pStyle w:val="dys"/>
        <w:jc w:val="center"/>
        <w:rPr>
          <w:u w:val="single"/>
        </w:rPr>
      </w:pPr>
      <w:r>
        <w:rPr>
          <w:u w:val="single"/>
        </w:rPr>
        <w:t>Qui travaillait à Versailles?</w:t>
      </w:r>
    </w:p>
    <w:p w:rsidR="008019D0" w:rsidRPr="008019D0" w:rsidRDefault="008019D0" w:rsidP="008019D0">
      <w:pPr>
        <w:pStyle w:val="dys"/>
      </w:pPr>
      <w:r>
        <w:t xml:space="preserve">La présence de Louis XIV et de sa cour à Versailles </w:t>
      </w:r>
      <w:r w:rsidRPr="004E6E3A">
        <w:rPr>
          <w:b/>
        </w:rPr>
        <w:t>donnait</w:t>
      </w:r>
      <w:r>
        <w:t xml:space="preserve"> du travail à beaucoup de gens. Il fallait des jardiniers pour entretenir le parc, des cochers et des écuyers pour s'occuper des chevaux. Chaque personnage de la cour </w:t>
      </w:r>
      <w:r w:rsidRPr="004E6E3A">
        <w:rPr>
          <w:b/>
        </w:rPr>
        <w:t>amenait</w:t>
      </w:r>
      <w:r>
        <w:t xml:space="preserve"> avec lui son cuisinier, ses serviteurs. Chaque matin, la reine </w:t>
      </w:r>
      <w:r w:rsidRPr="004E6E3A">
        <w:rPr>
          <w:b/>
        </w:rPr>
        <w:t>recevait</w:t>
      </w:r>
      <w:r>
        <w:t xml:space="preserve"> son coiffeur. Les couturiers, les bijoutiers venaient aussi souvent lui offrir leurs services.</w:t>
      </w:r>
    </w:p>
    <w:p w:rsidR="002615BC" w:rsidRDefault="002615BC" w:rsidP="002615BC">
      <w:pPr>
        <w:pStyle w:val="dys"/>
        <w:rPr>
          <w:b/>
          <w:i/>
        </w:rPr>
      </w:pPr>
      <w:r>
        <w:rPr>
          <w:b/>
          <w:i/>
        </w:rPr>
        <w:t>Vrai ou faux.</w:t>
      </w:r>
    </w:p>
    <w:p w:rsidR="002615BC" w:rsidRDefault="008019D0" w:rsidP="002615BC">
      <w:pPr>
        <w:pStyle w:val="dys"/>
      </w:pPr>
      <w:r>
        <w:t xml:space="preserve">La cour c'est un endroit dans le château? </w:t>
      </w:r>
      <w:r>
        <w:rPr>
          <w:u w:val="single"/>
        </w:rPr>
        <w:tab/>
      </w:r>
      <w:r>
        <w:rPr>
          <w:u w:val="single"/>
        </w:rPr>
        <w:tab/>
      </w:r>
      <w:r>
        <w:rPr>
          <w:u w:val="single"/>
        </w:rPr>
        <w:tab/>
      </w:r>
      <w:r>
        <w:rPr>
          <w:u w:val="single"/>
        </w:rPr>
        <w:tab/>
      </w:r>
      <w:r>
        <w:rPr>
          <w:u w:val="single"/>
        </w:rPr>
        <w:tab/>
      </w:r>
    </w:p>
    <w:p w:rsidR="008019D0" w:rsidRDefault="008019D0" w:rsidP="002615BC">
      <w:pPr>
        <w:pStyle w:val="dys"/>
      </w:pPr>
      <w:r>
        <w:t xml:space="preserve">Louis XIV a pu vivre dans un Versailles terminé? </w:t>
      </w:r>
      <w:r>
        <w:rPr>
          <w:u w:val="single"/>
        </w:rPr>
        <w:tab/>
      </w:r>
      <w:r>
        <w:rPr>
          <w:u w:val="single"/>
        </w:rPr>
        <w:tab/>
      </w:r>
      <w:r>
        <w:rPr>
          <w:u w:val="single"/>
        </w:rPr>
        <w:tab/>
      </w:r>
      <w:r>
        <w:rPr>
          <w:u w:val="single"/>
        </w:rPr>
        <w:tab/>
      </w:r>
    </w:p>
    <w:p w:rsidR="008019D0" w:rsidRDefault="008019D0" w:rsidP="002615BC">
      <w:pPr>
        <w:pStyle w:val="dys"/>
      </w:pPr>
      <w:r>
        <w:t xml:space="preserve">Il a fallu 1'000 ans pour construire Versailles? </w:t>
      </w:r>
      <w:r>
        <w:rPr>
          <w:u w:val="single"/>
        </w:rPr>
        <w:tab/>
      </w:r>
      <w:r>
        <w:rPr>
          <w:u w:val="single"/>
        </w:rPr>
        <w:tab/>
      </w:r>
      <w:r>
        <w:rPr>
          <w:u w:val="single"/>
        </w:rPr>
        <w:tab/>
      </w:r>
      <w:r>
        <w:rPr>
          <w:u w:val="single"/>
        </w:rPr>
        <w:tab/>
      </w:r>
    </w:p>
    <w:p w:rsidR="008019D0" w:rsidRDefault="008019D0" w:rsidP="002615BC">
      <w:pPr>
        <w:pStyle w:val="dys"/>
        <w:rPr>
          <w:u w:val="single"/>
        </w:rPr>
      </w:pPr>
      <w:r>
        <w:t xml:space="preserve">Le président de la France vit aujourd'hui à Versailles? </w:t>
      </w:r>
      <w:r>
        <w:rPr>
          <w:u w:val="single"/>
        </w:rPr>
        <w:tab/>
      </w:r>
      <w:r>
        <w:rPr>
          <w:u w:val="single"/>
        </w:rPr>
        <w:tab/>
      </w:r>
      <w:r>
        <w:rPr>
          <w:u w:val="single"/>
        </w:rPr>
        <w:tab/>
      </w:r>
    </w:p>
    <w:p w:rsidR="008019D0" w:rsidRDefault="008019D0" w:rsidP="002615BC">
      <w:pPr>
        <w:pStyle w:val="dys"/>
      </w:pPr>
      <w:r>
        <w:t xml:space="preserve">Le roi était marié?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019D0" w:rsidRDefault="008019D0" w:rsidP="002615BC">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8019D0" w:rsidRDefault="008019D0" w:rsidP="002615BC">
      <w:pPr>
        <w:pStyle w:val="dys"/>
        <w:rPr>
          <w:u w:val="single"/>
        </w:rPr>
      </w:pPr>
      <w:r>
        <w:rPr>
          <w:u w:val="single"/>
        </w:rPr>
        <w:t>Exercice 2: orthographe</w:t>
      </w:r>
    </w:p>
    <w:p w:rsidR="008019D0" w:rsidRDefault="008019D0" w:rsidP="002615BC">
      <w:pPr>
        <w:pStyle w:val="dys"/>
        <w:rPr>
          <w:b/>
          <w:i/>
        </w:rPr>
      </w:pPr>
      <w:r>
        <w:rPr>
          <w:b/>
          <w:i/>
        </w:rPr>
        <w:t>Dans le texte souligne en bleu: 5 noms féminins singuliers, en vert: 5 noms masculins singuliers, en gris: 5 noms féminins pluriels, en rouge: 5 noms masculins pluriels.</w:t>
      </w:r>
    </w:p>
    <w:p w:rsidR="008019D0" w:rsidRDefault="008019D0" w:rsidP="002615BC">
      <w:pPr>
        <w:pStyle w:val="dys"/>
        <w:rPr>
          <w:u w:val="single"/>
        </w:rPr>
      </w:pPr>
      <w:r>
        <w:rPr>
          <w:u w:val="single"/>
        </w:rPr>
        <w:lastRenderedPageBreak/>
        <w:t>Exercice 3: vocabulaire</w:t>
      </w:r>
    </w:p>
    <w:p w:rsidR="008019D0" w:rsidRDefault="008019D0" w:rsidP="002615BC">
      <w:pPr>
        <w:pStyle w:val="dys"/>
        <w:rPr>
          <w:b/>
          <w:i/>
        </w:rPr>
      </w:pPr>
      <w:r>
        <w:rPr>
          <w:b/>
          <w:i/>
        </w:rPr>
        <w:t>Que font ces professions?</w:t>
      </w:r>
    </w:p>
    <w:p w:rsidR="008019D0" w:rsidRDefault="008019D0" w:rsidP="002615BC">
      <w:pPr>
        <w:pStyle w:val="dys"/>
        <w:rPr>
          <w:i/>
        </w:rPr>
      </w:pPr>
      <w:r>
        <w:rPr>
          <w:i/>
        </w:rPr>
        <w:t>Exemple: le boulanger: le pain</w:t>
      </w:r>
    </w:p>
    <w:tbl>
      <w:tblPr>
        <w:tblStyle w:val="Grilledutableau"/>
        <w:tblW w:w="0" w:type="auto"/>
        <w:tblLook w:val="04A0" w:firstRow="1" w:lastRow="0" w:firstColumn="1" w:lastColumn="0" w:noHBand="0" w:noVBand="1"/>
      </w:tblPr>
      <w:tblGrid>
        <w:gridCol w:w="1668"/>
        <w:gridCol w:w="3136"/>
        <w:gridCol w:w="1541"/>
        <w:gridCol w:w="3263"/>
      </w:tblGrid>
      <w:tr w:rsidR="008019D0" w:rsidTr="008019D0">
        <w:tc>
          <w:tcPr>
            <w:tcW w:w="1668" w:type="dxa"/>
          </w:tcPr>
          <w:p w:rsidR="008019D0" w:rsidRDefault="008019D0" w:rsidP="002615BC">
            <w:pPr>
              <w:pStyle w:val="dys"/>
            </w:pPr>
            <w:r>
              <w:t>le jardinier</w:t>
            </w:r>
          </w:p>
        </w:tc>
        <w:tc>
          <w:tcPr>
            <w:tcW w:w="3136" w:type="dxa"/>
          </w:tcPr>
          <w:p w:rsidR="008019D0" w:rsidRDefault="008019D0" w:rsidP="002615BC">
            <w:pPr>
              <w:pStyle w:val="dys"/>
            </w:pPr>
          </w:p>
        </w:tc>
        <w:tc>
          <w:tcPr>
            <w:tcW w:w="1541" w:type="dxa"/>
          </w:tcPr>
          <w:p w:rsidR="008019D0" w:rsidRDefault="008019D0" w:rsidP="002615BC">
            <w:pPr>
              <w:pStyle w:val="dys"/>
            </w:pPr>
            <w:r>
              <w:t>le couturier</w:t>
            </w:r>
          </w:p>
        </w:tc>
        <w:tc>
          <w:tcPr>
            <w:tcW w:w="3263" w:type="dxa"/>
          </w:tcPr>
          <w:p w:rsidR="008019D0" w:rsidRDefault="008019D0" w:rsidP="002615BC">
            <w:pPr>
              <w:pStyle w:val="dys"/>
            </w:pPr>
          </w:p>
        </w:tc>
      </w:tr>
      <w:tr w:rsidR="008019D0" w:rsidTr="008019D0">
        <w:tc>
          <w:tcPr>
            <w:tcW w:w="1668" w:type="dxa"/>
          </w:tcPr>
          <w:p w:rsidR="008019D0" w:rsidRDefault="008019D0" w:rsidP="002615BC">
            <w:pPr>
              <w:pStyle w:val="dys"/>
            </w:pPr>
            <w:r>
              <w:t>le cuisinier</w:t>
            </w:r>
          </w:p>
        </w:tc>
        <w:tc>
          <w:tcPr>
            <w:tcW w:w="3136" w:type="dxa"/>
          </w:tcPr>
          <w:p w:rsidR="008019D0" w:rsidRDefault="008019D0" w:rsidP="002615BC">
            <w:pPr>
              <w:pStyle w:val="dys"/>
            </w:pPr>
          </w:p>
        </w:tc>
        <w:tc>
          <w:tcPr>
            <w:tcW w:w="1541" w:type="dxa"/>
          </w:tcPr>
          <w:p w:rsidR="008019D0" w:rsidRDefault="008019D0" w:rsidP="002615BC">
            <w:pPr>
              <w:pStyle w:val="dys"/>
            </w:pPr>
            <w:r>
              <w:t>le bijoutier</w:t>
            </w:r>
          </w:p>
        </w:tc>
        <w:tc>
          <w:tcPr>
            <w:tcW w:w="3263" w:type="dxa"/>
          </w:tcPr>
          <w:p w:rsidR="008019D0" w:rsidRDefault="008019D0" w:rsidP="002615BC">
            <w:pPr>
              <w:pStyle w:val="dys"/>
            </w:pPr>
          </w:p>
        </w:tc>
      </w:tr>
      <w:tr w:rsidR="008019D0" w:rsidTr="008019D0">
        <w:tc>
          <w:tcPr>
            <w:tcW w:w="1668" w:type="dxa"/>
          </w:tcPr>
          <w:p w:rsidR="008019D0" w:rsidRDefault="008019D0" w:rsidP="002615BC">
            <w:pPr>
              <w:pStyle w:val="dys"/>
            </w:pPr>
            <w:r>
              <w:t>le coiffeur</w:t>
            </w:r>
          </w:p>
        </w:tc>
        <w:tc>
          <w:tcPr>
            <w:tcW w:w="3136" w:type="dxa"/>
          </w:tcPr>
          <w:p w:rsidR="008019D0" w:rsidRDefault="008019D0" w:rsidP="002615BC">
            <w:pPr>
              <w:pStyle w:val="dys"/>
            </w:pPr>
          </w:p>
        </w:tc>
        <w:tc>
          <w:tcPr>
            <w:tcW w:w="1541" w:type="dxa"/>
          </w:tcPr>
          <w:p w:rsidR="008019D0" w:rsidRDefault="008019D0" w:rsidP="002615BC">
            <w:pPr>
              <w:pStyle w:val="dys"/>
            </w:pPr>
            <w:r>
              <w:t>le cocher</w:t>
            </w:r>
          </w:p>
        </w:tc>
        <w:tc>
          <w:tcPr>
            <w:tcW w:w="3263" w:type="dxa"/>
          </w:tcPr>
          <w:p w:rsidR="008019D0" w:rsidRDefault="008019D0" w:rsidP="002615BC">
            <w:pPr>
              <w:pStyle w:val="dys"/>
            </w:pPr>
          </w:p>
        </w:tc>
      </w:tr>
    </w:tbl>
    <w:p w:rsidR="008019D0" w:rsidRDefault="008019D0" w:rsidP="002615BC">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8019D0" w:rsidRDefault="008019D0" w:rsidP="002615BC">
      <w:pPr>
        <w:pStyle w:val="dys"/>
        <w:rPr>
          <w:u w:val="single"/>
        </w:rPr>
      </w:pPr>
      <w:r>
        <w:rPr>
          <w:u w:val="single"/>
        </w:rPr>
        <w:t>Exercice 4: autre</w:t>
      </w:r>
    </w:p>
    <w:p w:rsidR="008019D0" w:rsidRDefault="008019D0" w:rsidP="002615BC">
      <w:pPr>
        <w:pStyle w:val="dys"/>
        <w:rPr>
          <w:b/>
          <w:i/>
        </w:rPr>
      </w:pPr>
      <w:r>
        <w:rPr>
          <w:b/>
          <w:i/>
        </w:rPr>
        <w:t>Donne une définition à ces mots. Tu peux utiliser un dictionnaire.</w:t>
      </w:r>
    </w:p>
    <w:p w:rsidR="008019D0" w:rsidRDefault="008019D0" w:rsidP="002615BC">
      <w:pPr>
        <w:pStyle w:val="dys"/>
      </w:pPr>
      <w:r>
        <w:t>somptueux:</w:t>
      </w:r>
    </w:p>
    <w:p w:rsidR="008019D0" w:rsidRDefault="008019D0" w:rsidP="002615BC">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6E3A" w:rsidRDefault="004E6E3A" w:rsidP="002615BC">
      <w:pPr>
        <w:pStyle w:val="dys"/>
      </w:pPr>
      <w:r>
        <w:t>l'emblème:</w:t>
      </w:r>
    </w:p>
    <w:p w:rsidR="004E6E3A" w:rsidRDefault="004E6E3A" w:rsidP="002615BC">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6E3A" w:rsidRDefault="004E6E3A" w:rsidP="002615BC">
      <w:pPr>
        <w:pStyle w:val="dys"/>
      </w:pPr>
      <w:r>
        <w:t>les nobles:</w:t>
      </w:r>
    </w:p>
    <w:p w:rsidR="004E6E3A" w:rsidRDefault="004E6E3A" w:rsidP="002615BC">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6E3A" w:rsidRDefault="004E6E3A" w:rsidP="002615BC">
      <w:pPr>
        <w:pStyle w:val="dys"/>
      </w:pPr>
      <w:r>
        <w:t>se succéder:</w:t>
      </w:r>
    </w:p>
    <w:p w:rsidR="004E6E3A" w:rsidRDefault="004E6E3A" w:rsidP="002615BC">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6E3A" w:rsidRDefault="004E6E3A" w:rsidP="002615BC">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4E6E3A" w:rsidRDefault="004E6E3A" w:rsidP="002615BC">
      <w:pPr>
        <w:pStyle w:val="dys"/>
        <w:rPr>
          <w:u w:val="single"/>
        </w:rPr>
      </w:pPr>
      <w:r>
        <w:rPr>
          <w:u w:val="single"/>
        </w:rPr>
        <w:t>Exercice 5: conjugaison</w:t>
      </w:r>
    </w:p>
    <w:p w:rsidR="004E6E3A" w:rsidRDefault="004E6E3A" w:rsidP="002615BC">
      <w:pPr>
        <w:pStyle w:val="dys"/>
        <w:rPr>
          <w:b/>
          <w:i/>
        </w:rPr>
      </w:pPr>
      <w:r>
        <w:rPr>
          <w:b/>
          <w:i/>
        </w:rPr>
        <w:t>Souligne en jaune, les sujets des verbes mis en gras.</w:t>
      </w:r>
    </w:p>
    <w:p w:rsidR="004E6E3A" w:rsidRPr="004E6E3A" w:rsidRDefault="004E6E3A" w:rsidP="002615BC">
      <w:pPr>
        <w:pStyle w:val="dys"/>
      </w:pPr>
      <w:r>
        <w:rPr>
          <w:noProof/>
          <w:lang w:eastAsia="fr-CH"/>
        </w:rPr>
        <w:drawing>
          <wp:anchor distT="0" distB="0" distL="114300" distR="114300" simplePos="0" relativeHeight="251658240" behindDoc="1" locked="0" layoutInCell="1" allowOverlap="1">
            <wp:simplePos x="0" y="0"/>
            <wp:positionH relativeFrom="column">
              <wp:posOffset>3412490</wp:posOffset>
            </wp:positionH>
            <wp:positionV relativeFrom="paragraph">
              <wp:posOffset>100965</wp:posOffset>
            </wp:positionV>
            <wp:extent cx="2267585" cy="2638425"/>
            <wp:effectExtent l="0" t="0" r="0" b="9525"/>
            <wp:wrapTight wrapText="bothSides">
              <wp:wrapPolygon edited="0">
                <wp:start x="0" y="0"/>
                <wp:lineTo x="0" y="21522"/>
                <wp:lineTo x="21412" y="21522"/>
                <wp:lineTo x="21412" y="0"/>
                <wp:lineTo x="0" y="0"/>
              </wp:wrapPolygon>
            </wp:wrapTight>
            <wp:docPr id="2" name="Image 2" descr="http://www.vieux-papiers-en-aquitaine.com/images_rubriques/sceaux/louisXIV116_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ieux-papiers-en-aquitaine.com/images_rubriques/sceaux/louisXIV116_car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7585" cy="2638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19D0" w:rsidRPr="008019D0" w:rsidRDefault="008019D0" w:rsidP="002615BC">
      <w:pPr>
        <w:pStyle w:val="dys"/>
      </w:pPr>
    </w:p>
    <w:sectPr w:rsidR="008019D0" w:rsidRPr="008019D0" w:rsidSect="00557ADD">
      <w:headerReference w:type="default" r:id="rId9"/>
      <w:pgSz w:w="11906" w:h="16838"/>
      <w:pgMar w:top="1440" w:right="1077"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D0" w:rsidRDefault="005337D0" w:rsidP="00C552BC">
      <w:pPr>
        <w:spacing w:after="0" w:line="240" w:lineRule="auto"/>
      </w:pPr>
      <w:r>
        <w:separator/>
      </w:r>
    </w:p>
  </w:endnote>
  <w:endnote w:type="continuationSeparator" w:id="0">
    <w:p w:rsidR="005337D0" w:rsidRDefault="005337D0" w:rsidP="00C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D0" w:rsidRDefault="005337D0" w:rsidP="00C552BC">
      <w:pPr>
        <w:spacing w:after="0" w:line="240" w:lineRule="auto"/>
      </w:pPr>
      <w:r>
        <w:separator/>
      </w:r>
    </w:p>
  </w:footnote>
  <w:footnote w:type="continuationSeparator" w:id="0">
    <w:p w:rsidR="005337D0" w:rsidRDefault="005337D0" w:rsidP="00C5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CF0E1C36AB2480DADA792E3BAA482B0"/>
      </w:placeholder>
      <w:dataBinding w:prefixMappings="xmlns:ns0='http://schemas.openxmlformats.org/package/2006/metadata/core-properties' xmlns:ns1='http://purl.org/dc/elements/1.1/'" w:xpath="/ns0:coreProperties[1]/ns1:title[1]" w:storeItemID="{6C3C8BC8-F283-45AE-878A-BAB7291924A1}"/>
      <w:text/>
    </w:sdtPr>
    <w:sdtEndPr/>
    <w:sdtContent>
      <w:p w:rsidR="00C552BC" w:rsidRDefault="00C552B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devoirs à choix </w:t>
        </w:r>
        <w:r w:rsidR="00B62BD7">
          <w:rPr>
            <w:rFonts w:asciiTheme="majorHAnsi" w:eastAsiaTheme="majorEastAsia" w:hAnsiTheme="majorHAnsi" w:cstheme="majorBidi"/>
            <w:sz w:val="32"/>
            <w:szCs w:val="32"/>
          </w:rPr>
          <w:t>1</w:t>
        </w:r>
        <w:r w:rsidR="00647EFE">
          <w:rPr>
            <w:rFonts w:asciiTheme="majorHAnsi" w:eastAsiaTheme="majorEastAsia" w:hAnsiTheme="majorHAnsi" w:cstheme="majorBidi"/>
            <w:sz w:val="32"/>
            <w:szCs w:val="32"/>
          </w:rPr>
          <w:t>1</w:t>
        </w:r>
      </w:p>
    </w:sdtContent>
  </w:sdt>
  <w:p w:rsidR="00C552BC" w:rsidRDefault="00C552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BC"/>
    <w:rsid w:val="00007822"/>
    <w:rsid w:val="001353D1"/>
    <w:rsid w:val="00147F7A"/>
    <w:rsid w:val="002615BC"/>
    <w:rsid w:val="00284B87"/>
    <w:rsid w:val="002966CC"/>
    <w:rsid w:val="003164DD"/>
    <w:rsid w:val="00435989"/>
    <w:rsid w:val="0048768F"/>
    <w:rsid w:val="004E50AD"/>
    <w:rsid w:val="004E6E3A"/>
    <w:rsid w:val="005102BA"/>
    <w:rsid w:val="005337D0"/>
    <w:rsid w:val="00557ADD"/>
    <w:rsid w:val="00632811"/>
    <w:rsid w:val="006466A2"/>
    <w:rsid w:val="00647EFE"/>
    <w:rsid w:val="00664A13"/>
    <w:rsid w:val="0069716E"/>
    <w:rsid w:val="006F4448"/>
    <w:rsid w:val="00700A8F"/>
    <w:rsid w:val="00731543"/>
    <w:rsid w:val="007424D8"/>
    <w:rsid w:val="00765236"/>
    <w:rsid w:val="007671C0"/>
    <w:rsid w:val="007F1F6E"/>
    <w:rsid w:val="008019D0"/>
    <w:rsid w:val="00805413"/>
    <w:rsid w:val="00820764"/>
    <w:rsid w:val="00822C9C"/>
    <w:rsid w:val="0082734C"/>
    <w:rsid w:val="00850C4D"/>
    <w:rsid w:val="00884EEA"/>
    <w:rsid w:val="008E1241"/>
    <w:rsid w:val="00901309"/>
    <w:rsid w:val="00970E48"/>
    <w:rsid w:val="009932A7"/>
    <w:rsid w:val="009978E8"/>
    <w:rsid w:val="009A6488"/>
    <w:rsid w:val="009B7197"/>
    <w:rsid w:val="00A61F64"/>
    <w:rsid w:val="00AA3A85"/>
    <w:rsid w:val="00B62BD7"/>
    <w:rsid w:val="00B84101"/>
    <w:rsid w:val="00C24FF8"/>
    <w:rsid w:val="00C31308"/>
    <w:rsid w:val="00C552BC"/>
    <w:rsid w:val="00C84A06"/>
    <w:rsid w:val="00C87E3E"/>
    <w:rsid w:val="00C92DBE"/>
    <w:rsid w:val="00CB6DF4"/>
    <w:rsid w:val="00D21785"/>
    <w:rsid w:val="00D406B9"/>
    <w:rsid w:val="00DC6B71"/>
    <w:rsid w:val="00DE0896"/>
    <w:rsid w:val="00E05809"/>
    <w:rsid w:val="00E6151B"/>
    <w:rsid w:val="00E82EA0"/>
    <w:rsid w:val="00EC0026"/>
    <w:rsid w:val="00ED0ED0"/>
    <w:rsid w:val="00F21080"/>
    <w:rsid w:val="00F22E6F"/>
    <w:rsid w:val="00F539C0"/>
    <w:rsid w:val="00FE5D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0E1C36AB2480DADA792E3BAA482B0"/>
        <w:category>
          <w:name w:val="Général"/>
          <w:gallery w:val="placeholder"/>
        </w:category>
        <w:types>
          <w:type w:val="bbPlcHdr"/>
        </w:types>
        <w:behaviors>
          <w:behavior w:val="content"/>
        </w:behaviors>
        <w:guid w:val="{0AF28E02-418D-4568-8D04-6C7509B8D340}"/>
      </w:docPartPr>
      <w:docPartBody>
        <w:p w:rsidR="00F1539F" w:rsidRDefault="009F5E40" w:rsidP="009F5E40">
          <w:pPr>
            <w:pStyle w:val="CCF0E1C36AB2480DADA792E3BAA482B0"/>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40"/>
    <w:rsid w:val="009F5E40"/>
    <w:rsid w:val="00A568E9"/>
    <w:rsid w:val="00AA7039"/>
    <w:rsid w:val="00F153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1F1B4-2036-4DBA-B55A-11A29172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353</Words>
  <Characters>1943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devoirs à choix 11</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devoirs à choix 11</dc:title>
  <dc:creator>Laure</dc:creator>
  <cp:lastModifiedBy>Laure</cp:lastModifiedBy>
  <cp:revision>3</cp:revision>
  <cp:lastPrinted>2014-10-13T13:48:00Z</cp:lastPrinted>
  <dcterms:created xsi:type="dcterms:W3CDTF">2014-10-13T13:51:00Z</dcterms:created>
  <dcterms:modified xsi:type="dcterms:W3CDTF">2014-10-13T14:12:00Z</dcterms:modified>
</cp:coreProperties>
</file>